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96" w:type="dxa"/>
        <w:tblInd w:w="5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70" w:type="dxa"/>
          <w:right w:w="70" w:type="dxa"/>
        </w:tblCellMar>
        <w:tblLook w:val="04A0" w:firstRow="1" w:lastRow="0" w:firstColumn="1" w:lastColumn="0" w:noHBand="0" w:noVBand="1"/>
      </w:tblPr>
      <w:tblGrid>
        <w:gridCol w:w="3134"/>
        <w:gridCol w:w="3118"/>
        <w:gridCol w:w="3544"/>
      </w:tblGrid>
      <w:tr w:rsidR="00ED197E" w:rsidRPr="00ED197E" w14:paraId="62F3FC16" w14:textId="77777777" w:rsidTr="00ED197E">
        <w:trPr>
          <w:trHeight w:val="360"/>
        </w:trPr>
        <w:tc>
          <w:tcPr>
            <w:tcW w:w="3134" w:type="dxa"/>
            <w:shd w:val="solid" w:color="ECF1F8" w:fill="auto"/>
            <w:noWrap/>
            <w:vAlign w:val="center"/>
            <w:hideMark/>
          </w:tcPr>
          <w:p w14:paraId="0EC0FDF7" w14:textId="77777777" w:rsidR="009A6A2C" w:rsidRPr="00ED197E" w:rsidRDefault="009A6A2C" w:rsidP="007E7A96">
            <w:pPr>
              <w:tabs>
                <w:tab w:val="left" w:pos="893"/>
              </w:tabs>
              <w:jc w:val="center"/>
              <w:rPr>
                <w:rFonts w:ascii="Arial" w:hAnsi="Arial" w:cs="Arial"/>
                <w:b/>
                <w:sz w:val="22"/>
                <w:szCs w:val="22"/>
              </w:rPr>
            </w:pPr>
            <w:r w:rsidRPr="00ED197E">
              <w:rPr>
                <w:rFonts w:ascii="Arial" w:hAnsi="Arial" w:cs="Arial"/>
                <w:b/>
                <w:sz w:val="22"/>
                <w:szCs w:val="22"/>
              </w:rPr>
              <w:t>Proceso</w:t>
            </w:r>
            <w:r w:rsidR="007E7A96" w:rsidRPr="00ED197E">
              <w:rPr>
                <w:rFonts w:ascii="Arial" w:hAnsi="Arial" w:cs="Arial"/>
                <w:b/>
                <w:sz w:val="22"/>
                <w:szCs w:val="22"/>
              </w:rPr>
              <w:t>, subproceso o</w:t>
            </w:r>
            <w:r w:rsidR="00841EDF" w:rsidRPr="00ED197E">
              <w:rPr>
                <w:rFonts w:ascii="Arial" w:hAnsi="Arial" w:cs="Arial"/>
                <w:b/>
                <w:sz w:val="22"/>
                <w:szCs w:val="22"/>
              </w:rPr>
              <w:t xml:space="preserve"> </w:t>
            </w:r>
            <w:r w:rsidR="004B2CB8" w:rsidRPr="00ED197E">
              <w:rPr>
                <w:rFonts w:ascii="Arial" w:hAnsi="Arial" w:cs="Arial"/>
                <w:b/>
                <w:sz w:val="22"/>
                <w:szCs w:val="22"/>
              </w:rPr>
              <w:t>actividad auditada</w:t>
            </w:r>
          </w:p>
        </w:tc>
        <w:tc>
          <w:tcPr>
            <w:tcW w:w="3118" w:type="dxa"/>
            <w:shd w:val="solid" w:color="ECF1F8" w:fill="auto"/>
            <w:noWrap/>
            <w:vAlign w:val="center"/>
            <w:hideMark/>
          </w:tcPr>
          <w:p w14:paraId="1CDBB03E" w14:textId="77777777" w:rsidR="009A6A2C" w:rsidRPr="00ED197E" w:rsidRDefault="009A6A2C" w:rsidP="007E7A96">
            <w:pPr>
              <w:jc w:val="center"/>
              <w:rPr>
                <w:rFonts w:ascii="Arial" w:hAnsi="Arial" w:cs="Arial"/>
                <w:b/>
                <w:sz w:val="22"/>
                <w:szCs w:val="22"/>
              </w:rPr>
            </w:pPr>
            <w:r w:rsidRPr="00ED197E">
              <w:rPr>
                <w:rFonts w:ascii="Arial" w:hAnsi="Arial" w:cs="Arial"/>
                <w:b/>
                <w:sz w:val="22"/>
                <w:szCs w:val="22"/>
              </w:rPr>
              <w:t>Responsable del proceso</w:t>
            </w:r>
            <w:r w:rsidR="007E7A96" w:rsidRPr="00ED197E">
              <w:rPr>
                <w:rFonts w:ascii="Arial" w:hAnsi="Arial" w:cs="Arial"/>
                <w:b/>
                <w:sz w:val="22"/>
                <w:szCs w:val="22"/>
              </w:rPr>
              <w:t>, subproceso o</w:t>
            </w:r>
            <w:r w:rsidR="00841EDF" w:rsidRPr="00ED197E">
              <w:rPr>
                <w:rFonts w:ascii="Arial" w:hAnsi="Arial" w:cs="Arial"/>
                <w:b/>
                <w:sz w:val="22"/>
                <w:szCs w:val="22"/>
              </w:rPr>
              <w:t xml:space="preserve"> </w:t>
            </w:r>
            <w:r w:rsidR="004B2CB8" w:rsidRPr="00ED197E">
              <w:rPr>
                <w:rFonts w:ascii="Arial" w:hAnsi="Arial" w:cs="Arial"/>
                <w:b/>
                <w:sz w:val="22"/>
                <w:szCs w:val="22"/>
              </w:rPr>
              <w:t>actividad</w:t>
            </w:r>
          </w:p>
        </w:tc>
        <w:tc>
          <w:tcPr>
            <w:tcW w:w="3544" w:type="dxa"/>
            <w:shd w:val="solid" w:color="ECF1F8" w:fill="auto"/>
            <w:noWrap/>
            <w:vAlign w:val="center"/>
            <w:hideMark/>
          </w:tcPr>
          <w:p w14:paraId="33050740" w14:textId="77777777" w:rsidR="009A6A2C" w:rsidRPr="00ED197E" w:rsidRDefault="009A6A2C" w:rsidP="004F28C0">
            <w:pPr>
              <w:jc w:val="center"/>
              <w:rPr>
                <w:rFonts w:ascii="Arial" w:hAnsi="Arial" w:cs="Arial"/>
                <w:b/>
                <w:sz w:val="22"/>
                <w:szCs w:val="22"/>
              </w:rPr>
            </w:pPr>
            <w:r w:rsidRPr="00ED197E">
              <w:rPr>
                <w:rFonts w:ascii="Arial" w:hAnsi="Arial" w:cs="Arial"/>
                <w:b/>
                <w:sz w:val="22"/>
                <w:szCs w:val="22"/>
              </w:rPr>
              <w:t>Personas entrevistadas</w:t>
            </w:r>
          </w:p>
        </w:tc>
      </w:tr>
      <w:tr w:rsidR="00ED197E" w:rsidRPr="00ED197E" w14:paraId="4A525E7A" w14:textId="77777777" w:rsidTr="00ED197E">
        <w:trPr>
          <w:trHeight w:val="360"/>
        </w:trPr>
        <w:tc>
          <w:tcPr>
            <w:tcW w:w="3134" w:type="dxa"/>
            <w:shd w:val="clear" w:color="auto" w:fill="auto"/>
            <w:noWrap/>
            <w:vAlign w:val="center"/>
            <w:hideMark/>
          </w:tcPr>
          <w:p w14:paraId="451AD007" w14:textId="1E64934E" w:rsidR="006E4B66" w:rsidRPr="00ED197E" w:rsidRDefault="00801C9F" w:rsidP="00AB7563">
            <w:pPr>
              <w:jc w:val="center"/>
              <w:rPr>
                <w:rFonts w:ascii="Arial" w:hAnsi="Arial" w:cs="Arial"/>
                <w:bCs/>
                <w:sz w:val="22"/>
                <w:szCs w:val="22"/>
                <w:lang w:val="es-CO" w:eastAsia="es-CO"/>
              </w:rPr>
            </w:pPr>
            <w:permStart w:id="341599545" w:edGrp="everyone" w:colFirst="0" w:colLast="0"/>
            <w:permStart w:id="493304866" w:edGrp="everyone" w:colFirst="1" w:colLast="1"/>
            <w:permStart w:id="1754413068" w:edGrp="everyone" w:colFirst="2" w:colLast="2"/>
            <w:r w:rsidRPr="00801C9F">
              <w:rPr>
                <w:rFonts w:ascii="Arial" w:hAnsi="Arial" w:cs="Arial"/>
                <w:color w:val="000000"/>
                <w:sz w:val="22"/>
                <w:szCs w:val="22"/>
                <w:shd w:val="clear" w:color="auto" w:fill="FFFFFF"/>
              </w:rPr>
              <w:t>Gestión de la Calidad</w:t>
            </w:r>
            <w:r w:rsidR="00066261">
              <w:rPr>
                <w:rStyle w:val="normaltextrun"/>
                <w:rFonts w:ascii="Arial" w:hAnsi="Arial" w:cs="Arial"/>
                <w:color w:val="000000"/>
                <w:sz w:val="22"/>
                <w:szCs w:val="22"/>
                <w:shd w:val="clear" w:color="auto" w:fill="FFFFFF"/>
              </w:rPr>
              <w:t>– Barranquilla</w:t>
            </w:r>
          </w:p>
        </w:tc>
        <w:tc>
          <w:tcPr>
            <w:tcW w:w="3118" w:type="dxa"/>
            <w:shd w:val="clear" w:color="auto" w:fill="auto"/>
            <w:noWrap/>
            <w:vAlign w:val="center"/>
            <w:hideMark/>
          </w:tcPr>
          <w:p w14:paraId="30AB75EF" w14:textId="664FFF62" w:rsidR="00473695" w:rsidRPr="00ED197E" w:rsidRDefault="00801C9F" w:rsidP="00806B4E">
            <w:pPr>
              <w:jc w:val="center"/>
              <w:rPr>
                <w:rFonts w:ascii="Arial" w:hAnsi="Arial" w:cs="Arial"/>
                <w:bCs/>
                <w:sz w:val="22"/>
                <w:szCs w:val="22"/>
                <w:lang w:val="es-CO" w:eastAsia="es-CO"/>
              </w:rPr>
            </w:pPr>
            <w:r w:rsidRPr="00801C9F">
              <w:rPr>
                <w:rFonts w:ascii="Arial" w:hAnsi="Arial" w:cs="Arial"/>
                <w:color w:val="000000"/>
                <w:sz w:val="22"/>
                <w:szCs w:val="22"/>
                <w:shd w:val="clear" w:color="auto" w:fill="FFFFFF"/>
              </w:rPr>
              <w:t>Jefe de sistemas integrados de gestión</w:t>
            </w:r>
          </w:p>
        </w:tc>
        <w:tc>
          <w:tcPr>
            <w:tcW w:w="3544" w:type="dxa"/>
            <w:shd w:val="clear" w:color="auto" w:fill="auto"/>
            <w:noWrap/>
            <w:vAlign w:val="center"/>
            <w:hideMark/>
          </w:tcPr>
          <w:p w14:paraId="3CD8200D" w14:textId="0595FDD0" w:rsidR="009F7286" w:rsidRPr="00ED197E" w:rsidRDefault="00801C9F" w:rsidP="00806B4E">
            <w:pPr>
              <w:jc w:val="center"/>
              <w:rPr>
                <w:rFonts w:ascii="Arial" w:hAnsi="Arial" w:cs="Arial"/>
                <w:bCs/>
                <w:sz w:val="22"/>
                <w:szCs w:val="22"/>
                <w:lang w:val="es-CO" w:eastAsia="es-CO"/>
              </w:rPr>
            </w:pPr>
            <w:r w:rsidRPr="00801C9F">
              <w:rPr>
                <w:rFonts w:ascii="Arial" w:hAnsi="Arial" w:cs="Arial"/>
                <w:color w:val="000000"/>
                <w:sz w:val="22"/>
                <w:szCs w:val="22"/>
                <w:shd w:val="clear" w:color="auto" w:fill="FFFFFF"/>
              </w:rPr>
              <w:t xml:space="preserve">Jefe </w:t>
            </w:r>
            <w:r w:rsidR="007D7830">
              <w:rPr>
                <w:rFonts w:ascii="Arial" w:hAnsi="Arial" w:cs="Arial"/>
                <w:color w:val="000000"/>
                <w:sz w:val="22"/>
                <w:szCs w:val="22"/>
                <w:shd w:val="clear" w:color="auto" w:fill="FFFFFF"/>
              </w:rPr>
              <w:t xml:space="preserve">y coordinador del </w:t>
            </w:r>
            <w:r w:rsidR="007D7830" w:rsidRPr="00801C9F">
              <w:rPr>
                <w:rFonts w:ascii="Arial" w:hAnsi="Arial" w:cs="Arial"/>
                <w:color w:val="000000"/>
                <w:sz w:val="22"/>
                <w:szCs w:val="22"/>
                <w:shd w:val="clear" w:color="auto" w:fill="FFFFFF"/>
              </w:rPr>
              <w:t>sistema integrado</w:t>
            </w:r>
            <w:r w:rsidRPr="00801C9F">
              <w:rPr>
                <w:rFonts w:ascii="Arial" w:hAnsi="Arial" w:cs="Arial"/>
                <w:color w:val="000000"/>
                <w:sz w:val="22"/>
                <w:szCs w:val="22"/>
                <w:shd w:val="clear" w:color="auto" w:fill="FFFFFF"/>
              </w:rPr>
              <w:t xml:space="preserve"> de gestión</w:t>
            </w:r>
          </w:p>
        </w:tc>
      </w:tr>
      <w:permEnd w:id="341599545"/>
      <w:permEnd w:id="493304866"/>
      <w:permEnd w:id="1754413068"/>
    </w:tbl>
    <w:p w14:paraId="54FF3A4C" w14:textId="77777777" w:rsidR="001D207D" w:rsidRPr="00ED197E" w:rsidRDefault="001D207D" w:rsidP="006A74C7">
      <w:pPr>
        <w:rPr>
          <w:rFonts w:ascii="Arial" w:hAnsi="Arial" w:cs="Arial"/>
          <w:sz w:val="18"/>
          <w:szCs w:val="18"/>
        </w:rPr>
      </w:pPr>
    </w:p>
    <w:tbl>
      <w:tblPr>
        <w:tblW w:w="9830" w:type="dxa"/>
        <w:tblInd w:w="5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70" w:type="dxa"/>
          <w:right w:w="70" w:type="dxa"/>
        </w:tblCellMar>
        <w:tblLook w:val="04A0" w:firstRow="1" w:lastRow="0" w:firstColumn="1" w:lastColumn="0" w:noHBand="0" w:noVBand="1"/>
      </w:tblPr>
      <w:tblGrid>
        <w:gridCol w:w="2576"/>
        <w:gridCol w:w="7254"/>
      </w:tblGrid>
      <w:tr w:rsidR="009A6A2C" w:rsidRPr="00ED197E" w14:paraId="732EB6E3" w14:textId="77777777" w:rsidTr="00D15485">
        <w:trPr>
          <w:trHeight w:val="353"/>
        </w:trPr>
        <w:tc>
          <w:tcPr>
            <w:tcW w:w="2576" w:type="dxa"/>
            <w:shd w:val="solid" w:color="ECF1F8" w:fill="auto"/>
            <w:noWrap/>
            <w:vAlign w:val="center"/>
            <w:hideMark/>
          </w:tcPr>
          <w:p w14:paraId="5E6C567D" w14:textId="77777777" w:rsidR="009A6A2C" w:rsidRPr="00ED197E" w:rsidRDefault="009A6A2C" w:rsidP="004F28C0">
            <w:pPr>
              <w:rPr>
                <w:rFonts w:ascii="Arial" w:hAnsi="Arial" w:cs="Arial"/>
                <w:b/>
                <w:bCs/>
                <w:sz w:val="22"/>
                <w:szCs w:val="22"/>
                <w:lang w:val="es-CO" w:eastAsia="es-CO"/>
              </w:rPr>
            </w:pPr>
            <w:permStart w:id="100689719" w:edGrp="everyone" w:colFirst="1" w:colLast="1"/>
            <w:r w:rsidRPr="00ED197E">
              <w:rPr>
                <w:rFonts w:ascii="Arial" w:hAnsi="Arial" w:cs="Arial"/>
                <w:b/>
                <w:bCs/>
                <w:sz w:val="22"/>
                <w:szCs w:val="22"/>
                <w:lang w:val="es-CO" w:eastAsia="es-CO"/>
              </w:rPr>
              <w:t>Auditor líder:</w:t>
            </w:r>
          </w:p>
        </w:tc>
        <w:tc>
          <w:tcPr>
            <w:tcW w:w="7254" w:type="dxa"/>
            <w:shd w:val="clear" w:color="auto" w:fill="auto"/>
            <w:vAlign w:val="center"/>
            <w:hideMark/>
          </w:tcPr>
          <w:p w14:paraId="7D3EF44A" w14:textId="12812F93" w:rsidR="009A6A2C" w:rsidRPr="00ED197E" w:rsidRDefault="00F14A92" w:rsidP="004F28C0">
            <w:pPr>
              <w:jc w:val="both"/>
              <w:rPr>
                <w:rFonts w:ascii="Arial" w:hAnsi="Arial" w:cs="Arial"/>
                <w:bCs/>
                <w:sz w:val="22"/>
                <w:szCs w:val="22"/>
                <w:lang w:val="es-CO" w:eastAsia="es-CO"/>
              </w:rPr>
            </w:pPr>
            <w:r>
              <w:rPr>
                <w:rStyle w:val="normaltextrun"/>
                <w:rFonts w:ascii="Arial" w:hAnsi="Arial" w:cs="Arial"/>
                <w:color w:val="000000"/>
                <w:sz w:val="22"/>
                <w:szCs w:val="22"/>
                <w:shd w:val="clear" w:color="auto" w:fill="FFFFFF"/>
              </w:rPr>
              <w:t>Heriberto Miranda</w:t>
            </w:r>
            <w:r>
              <w:rPr>
                <w:rStyle w:val="eop"/>
                <w:rFonts w:ascii="Arial" w:hAnsi="Arial" w:cs="Arial"/>
                <w:color w:val="000000"/>
                <w:sz w:val="22"/>
                <w:szCs w:val="22"/>
                <w:shd w:val="clear" w:color="auto" w:fill="FFFFFF"/>
              </w:rPr>
              <w:t> </w:t>
            </w:r>
          </w:p>
        </w:tc>
      </w:tr>
      <w:tr w:rsidR="009A6A2C" w:rsidRPr="00ED197E" w14:paraId="08F9D171" w14:textId="77777777" w:rsidTr="00D15485">
        <w:trPr>
          <w:trHeight w:val="353"/>
        </w:trPr>
        <w:tc>
          <w:tcPr>
            <w:tcW w:w="2576" w:type="dxa"/>
            <w:shd w:val="solid" w:color="ECF1F8" w:fill="auto"/>
            <w:noWrap/>
            <w:vAlign w:val="center"/>
          </w:tcPr>
          <w:p w14:paraId="622B13FB" w14:textId="77777777" w:rsidR="009A6A2C" w:rsidRPr="00ED197E" w:rsidRDefault="009A6A2C" w:rsidP="004F28C0">
            <w:pPr>
              <w:rPr>
                <w:rFonts w:ascii="Arial" w:hAnsi="Arial" w:cs="Arial"/>
                <w:b/>
                <w:bCs/>
                <w:sz w:val="22"/>
                <w:szCs w:val="22"/>
                <w:lang w:val="es-CO" w:eastAsia="es-CO"/>
              </w:rPr>
            </w:pPr>
            <w:permStart w:id="1836867796" w:edGrp="everyone" w:colFirst="1" w:colLast="1"/>
            <w:permEnd w:id="100689719"/>
            <w:r w:rsidRPr="00ED197E">
              <w:rPr>
                <w:rFonts w:ascii="Arial" w:hAnsi="Arial" w:cs="Arial"/>
                <w:b/>
                <w:bCs/>
                <w:sz w:val="22"/>
                <w:szCs w:val="22"/>
                <w:lang w:val="es-CO" w:eastAsia="es-CO"/>
              </w:rPr>
              <w:t>Equipo Auditor:</w:t>
            </w:r>
          </w:p>
        </w:tc>
        <w:tc>
          <w:tcPr>
            <w:tcW w:w="7254" w:type="dxa"/>
            <w:shd w:val="clear" w:color="auto" w:fill="auto"/>
            <w:vAlign w:val="center"/>
          </w:tcPr>
          <w:p w14:paraId="29AA6538" w14:textId="4A9FDFF7" w:rsidR="009A6A2C" w:rsidRPr="00ED197E" w:rsidRDefault="00F14A92" w:rsidP="004F28C0">
            <w:pPr>
              <w:jc w:val="both"/>
              <w:rPr>
                <w:rFonts w:ascii="Arial" w:hAnsi="Arial" w:cs="Arial"/>
                <w:bCs/>
                <w:sz w:val="22"/>
                <w:szCs w:val="22"/>
                <w:lang w:val="es-CO" w:eastAsia="es-CO"/>
              </w:rPr>
            </w:pPr>
            <w:r>
              <w:rPr>
                <w:rStyle w:val="normaltextrun"/>
                <w:rFonts w:ascii="Arial" w:hAnsi="Arial" w:cs="Arial"/>
                <w:color w:val="000000"/>
                <w:sz w:val="22"/>
                <w:szCs w:val="22"/>
                <w:shd w:val="clear" w:color="auto" w:fill="FFFFFF"/>
              </w:rPr>
              <w:t>Heriberto Miranda</w:t>
            </w:r>
            <w:r>
              <w:rPr>
                <w:rStyle w:val="eop"/>
                <w:rFonts w:ascii="Arial" w:hAnsi="Arial" w:cs="Arial"/>
                <w:color w:val="000000"/>
                <w:sz w:val="22"/>
                <w:szCs w:val="22"/>
                <w:shd w:val="clear" w:color="auto" w:fill="FFFFFF"/>
              </w:rPr>
              <w:t> </w:t>
            </w:r>
          </w:p>
        </w:tc>
      </w:tr>
      <w:tr w:rsidR="009A6A2C" w:rsidRPr="00ED197E" w14:paraId="00503F06" w14:textId="77777777" w:rsidTr="00D15485">
        <w:trPr>
          <w:trHeight w:val="353"/>
        </w:trPr>
        <w:tc>
          <w:tcPr>
            <w:tcW w:w="2576" w:type="dxa"/>
            <w:shd w:val="solid" w:color="ECF1F8" w:fill="auto"/>
            <w:noWrap/>
            <w:vAlign w:val="center"/>
            <w:hideMark/>
          </w:tcPr>
          <w:p w14:paraId="72E48316" w14:textId="77777777" w:rsidR="009A6A2C" w:rsidRPr="00ED197E" w:rsidRDefault="009A6A2C" w:rsidP="004F28C0">
            <w:pPr>
              <w:rPr>
                <w:rFonts w:ascii="Arial" w:hAnsi="Arial" w:cs="Arial"/>
                <w:b/>
                <w:bCs/>
                <w:sz w:val="22"/>
                <w:szCs w:val="22"/>
                <w:lang w:val="es-CO" w:eastAsia="es-CO"/>
              </w:rPr>
            </w:pPr>
            <w:permStart w:id="24148833" w:edGrp="everyone" w:colFirst="1" w:colLast="1"/>
            <w:permEnd w:id="1836867796"/>
            <w:r w:rsidRPr="00ED197E">
              <w:rPr>
                <w:rFonts w:ascii="Arial" w:hAnsi="Arial" w:cs="Arial"/>
                <w:b/>
                <w:bCs/>
                <w:sz w:val="22"/>
                <w:szCs w:val="22"/>
                <w:lang w:val="es-CO" w:eastAsia="es-CO"/>
              </w:rPr>
              <w:t>Objetivo de la auditoría:</w:t>
            </w:r>
          </w:p>
        </w:tc>
        <w:tc>
          <w:tcPr>
            <w:tcW w:w="7254" w:type="dxa"/>
            <w:shd w:val="clear" w:color="auto" w:fill="auto"/>
            <w:vAlign w:val="center"/>
          </w:tcPr>
          <w:p w14:paraId="18372139" w14:textId="78C7458D" w:rsidR="00801C9F" w:rsidRDefault="00801C9F" w:rsidP="00806B4E">
            <w:pPr>
              <w:jc w:val="both"/>
              <w:rPr>
                <w:rFonts w:ascii="Arial" w:hAnsi="Arial" w:cs="Arial"/>
                <w:bCs/>
                <w:sz w:val="22"/>
                <w:szCs w:val="22"/>
                <w:lang w:eastAsia="es-CO"/>
              </w:rPr>
            </w:pPr>
            <w:r w:rsidRPr="00801C9F">
              <w:rPr>
                <w:rFonts w:ascii="Arial" w:hAnsi="Arial" w:cs="Arial"/>
                <w:bCs/>
                <w:sz w:val="22"/>
                <w:szCs w:val="22"/>
                <w:lang w:eastAsia="es-CO"/>
              </w:rPr>
              <w:t xml:space="preserve">1. Determinar la conformidad del SG del SGC ISO9001, con los criterios de auditoría. </w:t>
            </w:r>
          </w:p>
          <w:p w14:paraId="6E82CD4C" w14:textId="2DD93D0B" w:rsidR="00801C9F" w:rsidRDefault="00801C9F" w:rsidP="00806B4E">
            <w:pPr>
              <w:jc w:val="both"/>
              <w:rPr>
                <w:rFonts w:ascii="Arial" w:hAnsi="Arial" w:cs="Arial"/>
                <w:bCs/>
                <w:sz w:val="22"/>
                <w:szCs w:val="22"/>
                <w:lang w:eastAsia="es-CO"/>
              </w:rPr>
            </w:pPr>
            <w:r w:rsidRPr="00801C9F">
              <w:rPr>
                <w:rFonts w:ascii="Arial" w:hAnsi="Arial" w:cs="Arial"/>
                <w:bCs/>
                <w:sz w:val="22"/>
                <w:szCs w:val="22"/>
                <w:lang w:eastAsia="es-CO"/>
              </w:rPr>
              <w:t xml:space="preserve">2. Evaluar la capacidad del SG ISO9001 para asegurar que la universidad cumple con los requisitos legales y reglamentarios asociados al SG </w:t>
            </w:r>
          </w:p>
          <w:p w14:paraId="569E5929" w14:textId="419C13B4" w:rsidR="00801C9F" w:rsidRDefault="00801C9F" w:rsidP="00806B4E">
            <w:pPr>
              <w:jc w:val="both"/>
              <w:rPr>
                <w:rFonts w:ascii="Arial" w:hAnsi="Arial" w:cs="Arial"/>
                <w:bCs/>
                <w:sz w:val="22"/>
                <w:szCs w:val="22"/>
                <w:lang w:eastAsia="es-CO"/>
              </w:rPr>
            </w:pPr>
            <w:r w:rsidRPr="00801C9F">
              <w:rPr>
                <w:rFonts w:ascii="Arial" w:hAnsi="Arial" w:cs="Arial"/>
                <w:bCs/>
                <w:sz w:val="22"/>
                <w:szCs w:val="22"/>
                <w:lang w:eastAsia="es-CO"/>
              </w:rPr>
              <w:t xml:space="preserve">3. Identificar mejoras potenciales del sistema de gestión. </w:t>
            </w:r>
          </w:p>
          <w:p w14:paraId="4385D52F" w14:textId="2B0AC117" w:rsidR="009A6A2C" w:rsidRPr="00ED197E" w:rsidRDefault="00801C9F" w:rsidP="00806B4E">
            <w:pPr>
              <w:jc w:val="both"/>
              <w:rPr>
                <w:rFonts w:ascii="Arial" w:hAnsi="Arial" w:cs="Arial"/>
                <w:bCs/>
                <w:sz w:val="22"/>
                <w:szCs w:val="22"/>
                <w:lang w:val="es-CO" w:eastAsia="es-CO"/>
              </w:rPr>
            </w:pPr>
            <w:r w:rsidRPr="00801C9F">
              <w:rPr>
                <w:rFonts w:ascii="Arial" w:hAnsi="Arial" w:cs="Arial"/>
                <w:bCs/>
                <w:sz w:val="22"/>
                <w:szCs w:val="22"/>
                <w:lang w:eastAsia="es-CO"/>
              </w:rPr>
              <w:t>4. Realizar seguimiento a la implementación de las acciones resultantes de las auditorías previas y verificar su eficacia</w:t>
            </w:r>
          </w:p>
        </w:tc>
      </w:tr>
      <w:tr w:rsidR="009A6A2C" w:rsidRPr="00ED197E" w14:paraId="76CEA4E6" w14:textId="77777777" w:rsidTr="00D15485">
        <w:trPr>
          <w:trHeight w:val="353"/>
        </w:trPr>
        <w:tc>
          <w:tcPr>
            <w:tcW w:w="2576" w:type="dxa"/>
            <w:shd w:val="solid" w:color="ECF1F8" w:fill="auto"/>
            <w:vAlign w:val="center"/>
            <w:hideMark/>
          </w:tcPr>
          <w:p w14:paraId="218E7F94" w14:textId="77777777" w:rsidR="009A6A2C" w:rsidRPr="00ED197E" w:rsidRDefault="009A6A2C" w:rsidP="004F28C0">
            <w:pPr>
              <w:rPr>
                <w:rFonts w:ascii="Arial" w:hAnsi="Arial" w:cs="Arial"/>
                <w:b/>
                <w:bCs/>
                <w:sz w:val="22"/>
                <w:szCs w:val="22"/>
                <w:lang w:val="es-CO" w:eastAsia="es-CO"/>
              </w:rPr>
            </w:pPr>
            <w:permStart w:id="679822978" w:edGrp="everyone" w:colFirst="1" w:colLast="1"/>
            <w:permEnd w:id="24148833"/>
            <w:r w:rsidRPr="00ED197E">
              <w:rPr>
                <w:rFonts w:ascii="Arial" w:hAnsi="Arial" w:cs="Arial"/>
                <w:b/>
                <w:bCs/>
                <w:sz w:val="22"/>
                <w:szCs w:val="22"/>
                <w:lang w:val="es-CO" w:eastAsia="es-CO"/>
              </w:rPr>
              <w:t>Alcance de la auditoría:</w:t>
            </w:r>
          </w:p>
        </w:tc>
        <w:tc>
          <w:tcPr>
            <w:tcW w:w="7254" w:type="dxa"/>
            <w:shd w:val="clear" w:color="auto" w:fill="auto"/>
            <w:vAlign w:val="center"/>
          </w:tcPr>
          <w:p w14:paraId="72C125A8" w14:textId="024DBE05" w:rsidR="009A6A2C" w:rsidRPr="00ED197E" w:rsidRDefault="00C535C7" w:rsidP="00215E3F">
            <w:pPr>
              <w:jc w:val="both"/>
              <w:rPr>
                <w:rFonts w:ascii="Arial" w:hAnsi="Arial" w:cs="Arial"/>
                <w:bCs/>
                <w:sz w:val="22"/>
                <w:szCs w:val="22"/>
                <w:lang w:val="es-CO" w:eastAsia="es-CO"/>
              </w:rPr>
            </w:pPr>
            <w:r w:rsidRPr="00C535C7">
              <w:rPr>
                <w:rFonts w:ascii="Arial" w:hAnsi="Arial" w:cs="Arial"/>
                <w:bCs/>
                <w:sz w:val="22"/>
                <w:szCs w:val="22"/>
                <w:lang w:val="es-CO" w:eastAsia="es-CO"/>
              </w:rPr>
              <w:t>Barranquilla</w:t>
            </w:r>
          </w:p>
        </w:tc>
      </w:tr>
      <w:tr w:rsidR="009A6A2C" w:rsidRPr="00ED197E" w14:paraId="74D3F4C3" w14:textId="77777777" w:rsidTr="00D15485">
        <w:trPr>
          <w:trHeight w:val="353"/>
        </w:trPr>
        <w:tc>
          <w:tcPr>
            <w:tcW w:w="2576" w:type="dxa"/>
            <w:shd w:val="solid" w:color="ECF1F8" w:fill="auto"/>
            <w:vAlign w:val="center"/>
          </w:tcPr>
          <w:p w14:paraId="709909F5" w14:textId="77777777" w:rsidR="009A6A2C" w:rsidRPr="00ED197E" w:rsidRDefault="009A6A2C" w:rsidP="004F28C0">
            <w:pPr>
              <w:rPr>
                <w:rFonts w:ascii="Arial" w:hAnsi="Arial" w:cs="Arial"/>
                <w:b/>
                <w:bCs/>
                <w:sz w:val="22"/>
                <w:szCs w:val="22"/>
                <w:lang w:val="es-CO" w:eastAsia="es-CO"/>
              </w:rPr>
            </w:pPr>
            <w:permStart w:id="630729657" w:edGrp="everyone" w:colFirst="1" w:colLast="1"/>
            <w:permEnd w:id="679822978"/>
            <w:r w:rsidRPr="00ED197E">
              <w:rPr>
                <w:rFonts w:ascii="Arial" w:hAnsi="Arial" w:cs="Arial"/>
                <w:b/>
                <w:bCs/>
                <w:sz w:val="22"/>
                <w:szCs w:val="22"/>
                <w:lang w:val="es-CO" w:eastAsia="es-CO"/>
              </w:rPr>
              <w:t>Criterios de auditoría:</w:t>
            </w:r>
          </w:p>
        </w:tc>
        <w:tc>
          <w:tcPr>
            <w:tcW w:w="7254" w:type="dxa"/>
            <w:shd w:val="clear" w:color="auto" w:fill="auto"/>
            <w:vAlign w:val="center"/>
          </w:tcPr>
          <w:p w14:paraId="40DBF72A" w14:textId="77777777" w:rsidR="00801C9F" w:rsidRDefault="00801C9F" w:rsidP="00806B4E">
            <w:pPr>
              <w:jc w:val="both"/>
              <w:rPr>
                <w:rFonts w:ascii="Arial" w:hAnsi="Arial" w:cs="Arial"/>
                <w:bCs/>
                <w:sz w:val="22"/>
                <w:szCs w:val="22"/>
                <w:lang w:eastAsia="es-CO"/>
              </w:rPr>
            </w:pPr>
            <w:r w:rsidRPr="00801C9F">
              <w:rPr>
                <w:rFonts w:ascii="Arial" w:hAnsi="Arial" w:cs="Arial"/>
                <w:bCs/>
                <w:sz w:val="22"/>
                <w:szCs w:val="22"/>
                <w:lang w:eastAsia="es-CO"/>
              </w:rPr>
              <w:t>Requisitos de la Universidad para su sistema de gestión de la calidad</w:t>
            </w:r>
            <w:r>
              <w:rPr>
                <w:rFonts w:ascii="Arial" w:hAnsi="Arial" w:cs="Arial"/>
                <w:bCs/>
                <w:sz w:val="22"/>
                <w:szCs w:val="22"/>
                <w:lang w:eastAsia="es-CO"/>
              </w:rPr>
              <w:t>.</w:t>
            </w:r>
          </w:p>
          <w:p w14:paraId="196F664E" w14:textId="77777777" w:rsidR="00801C9F" w:rsidRDefault="00801C9F" w:rsidP="00806B4E">
            <w:pPr>
              <w:jc w:val="both"/>
              <w:rPr>
                <w:rFonts w:ascii="Arial" w:hAnsi="Arial" w:cs="Arial"/>
                <w:bCs/>
                <w:sz w:val="22"/>
                <w:szCs w:val="22"/>
                <w:lang w:eastAsia="es-CO"/>
              </w:rPr>
            </w:pPr>
            <w:r w:rsidRPr="00801C9F">
              <w:rPr>
                <w:rFonts w:ascii="Arial" w:hAnsi="Arial" w:cs="Arial"/>
                <w:bCs/>
                <w:sz w:val="22"/>
                <w:szCs w:val="22"/>
                <w:lang w:eastAsia="es-CO"/>
              </w:rPr>
              <w:t>Requisitos de norma ISO 9001:2015, incluyendo las enmiendas recientes.</w:t>
            </w:r>
          </w:p>
          <w:p w14:paraId="64D917F7" w14:textId="77777777" w:rsidR="00801C9F" w:rsidRDefault="00801C9F" w:rsidP="00806B4E">
            <w:pPr>
              <w:jc w:val="both"/>
              <w:rPr>
                <w:rFonts w:ascii="Arial" w:hAnsi="Arial" w:cs="Arial"/>
                <w:bCs/>
                <w:sz w:val="22"/>
                <w:szCs w:val="22"/>
                <w:lang w:eastAsia="es-CO"/>
              </w:rPr>
            </w:pPr>
            <w:r w:rsidRPr="00801C9F">
              <w:rPr>
                <w:rFonts w:ascii="Arial" w:hAnsi="Arial" w:cs="Arial"/>
                <w:bCs/>
                <w:sz w:val="22"/>
                <w:szCs w:val="22"/>
                <w:lang w:eastAsia="es-CO"/>
              </w:rPr>
              <w:t>Requi</w:t>
            </w:r>
            <w:r>
              <w:rPr>
                <w:rFonts w:ascii="Arial" w:hAnsi="Arial" w:cs="Arial"/>
                <w:bCs/>
                <w:sz w:val="22"/>
                <w:szCs w:val="22"/>
                <w:lang w:eastAsia="es-CO"/>
              </w:rPr>
              <w:t>si</w:t>
            </w:r>
            <w:r w:rsidRPr="00801C9F">
              <w:rPr>
                <w:rFonts w:ascii="Arial" w:hAnsi="Arial" w:cs="Arial"/>
                <w:bCs/>
                <w:sz w:val="22"/>
                <w:szCs w:val="22"/>
                <w:lang w:eastAsia="es-CO"/>
              </w:rPr>
              <w:t xml:space="preserve">tos legales y reglamentarios </w:t>
            </w:r>
          </w:p>
          <w:p w14:paraId="3A1FE654" w14:textId="01EEDA08" w:rsidR="009A6A2C" w:rsidRPr="00ED197E" w:rsidRDefault="00801C9F" w:rsidP="00806B4E">
            <w:pPr>
              <w:jc w:val="both"/>
              <w:rPr>
                <w:rFonts w:ascii="Arial" w:hAnsi="Arial" w:cs="Arial"/>
                <w:bCs/>
                <w:sz w:val="22"/>
                <w:szCs w:val="22"/>
                <w:lang w:val="es-CO" w:eastAsia="es-CO"/>
              </w:rPr>
            </w:pPr>
            <w:r w:rsidRPr="00801C9F">
              <w:rPr>
                <w:rFonts w:ascii="Arial" w:hAnsi="Arial" w:cs="Arial"/>
                <w:bCs/>
                <w:sz w:val="22"/>
                <w:szCs w:val="22"/>
                <w:lang w:eastAsia="es-CO"/>
              </w:rPr>
              <w:t>Requisitos de los usuarios de los servicios y de las partes interesadas pertinentes.</w:t>
            </w:r>
          </w:p>
        </w:tc>
      </w:tr>
      <w:tr w:rsidR="009A6A2C" w:rsidRPr="00ED197E" w14:paraId="7FE6F12A" w14:textId="77777777" w:rsidTr="00D15485">
        <w:trPr>
          <w:trHeight w:val="353"/>
        </w:trPr>
        <w:tc>
          <w:tcPr>
            <w:tcW w:w="2576" w:type="dxa"/>
            <w:tcBorders>
              <w:bottom w:val="single" w:sz="4" w:space="0" w:color="BFBFBF"/>
            </w:tcBorders>
            <w:shd w:val="solid" w:color="ECF1F8" w:fill="auto"/>
            <w:vAlign w:val="center"/>
            <w:hideMark/>
          </w:tcPr>
          <w:p w14:paraId="0261CB4A" w14:textId="77777777" w:rsidR="009A6A2C" w:rsidRPr="00ED197E" w:rsidRDefault="009A6A2C" w:rsidP="004F28C0">
            <w:pPr>
              <w:rPr>
                <w:rFonts w:ascii="Arial" w:hAnsi="Arial" w:cs="Arial"/>
                <w:b/>
                <w:bCs/>
                <w:sz w:val="22"/>
                <w:szCs w:val="22"/>
                <w:lang w:val="es-CO" w:eastAsia="es-CO"/>
              </w:rPr>
            </w:pPr>
            <w:permStart w:id="1665232245" w:edGrp="everyone" w:colFirst="1" w:colLast="1"/>
            <w:permEnd w:id="630729657"/>
            <w:r w:rsidRPr="00ED197E">
              <w:rPr>
                <w:rFonts w:ascii="Arial" w:hAnsi="Arial" w:cs="Arial"/>
                <w:b/>
                <w:bCs/>
                <w:sz w:val="22"/>
                <w:szCs w:val="22"/>
                <w:lang w:val="es-CO" w:eastAsia="es-CO"/>
              </w:rPr>
              <w:t>Fecha y Hora</w:t>
            </w:r>
            <w:r w:rsidR="00181562" w:rsidRPr="00ED197E">
              <w:rPr>
                <w:rFonts w:ascii="Arial" w:hAnsi="Arial" w:cs="Arial"/>
                <w:b/>
                <w:bCs/>
                <w:sz w:val="22"/>
                <w:szCs w:val="22"/>
                <w:lang w:val="es-CO" w:eastAsia="es-CO"/>
              </w:rPr>
              <w:t xml:space="preserve"> de la auditoría</w:t>
            </w:r>
            <w:r w:rsidRPr="00ED197E">
              <w:rPr>
                <w:rFonts w:ascii="Arial" w:hAnsi="Arial" w:cs="Arial"/>
                <w:b/>
                <w:bCs/>
                <w:sz w:val="22"/>
                <w:szCs w:val="22"/>
                <w:lang w:val="es-CO" w:eastAsia="es-CO"/>
              </w:rPr>
              <w:t>:</w:t>
            </w:r>
          </w:p>
        </w:tc>
        <w:tc>
          <w:tcPr>
            <w:tcW w:w="7254" w:type="dxa"/>
            <w:tcBorders>
              <w:bottom w:val="single" w:sz="4" w:space="0" w:color="BFBFBF"/>
            </w:tcBorders>
            <w:shd w:val="clear" w:color="auto" w:fill="auto"/>
            <w:vAlign w:val="center"/>
          </w:tcPr>
          <w:p w14:paraId="7CC07F77" w14:textId="35F65719" w:rsidR="009A6A2C" w:rsidRPr="00ED197E" w:rsidRDefault="00801C9F" w:rsidP="00171B80">
            <w:pPr>
              <w:jc w:val="both"/>
              <w:rPr>
                <w:rFonts w:ascii="Arial" w:hAnsi="Arial" w:cs="Arial"/>
                <w:bCs/>
                <w:sz w:val="22"/>
                <w:szCs w:val="22"/>
                <w:lang w:val="es-CO" w:eastAsia="es-CO"/>
              </w:rPr>
            </w:pPr>
            <w:r w:rsidRPr="007D7830">
              <w:rPr>
                <w:rFonts w:ascii="Arial" w:hAnsi="Arial" w:cs="Arial"/>
                <w:bCs/>
                <w:sz w:val="22"/>
                <w:szCs w:val="22"/>
                <w:lang w:eastAsia="es-CO"/>
              </w:rPr>
              <w:t>16</w:t>
            </w:r>
            <w:r w:rsidR="00C535C7" w:rsidRPr="007D7830">
              <w:rPr>
                <w:rFonts w:ascii="Arial" w:hAnsi="Arial" w:cs="Arial"/>
                <w:bCs/>
                <w:sz w:val="22"/>
                <w:szCs w:val="22"/>
                <w:lang w:eastAsia="es-CO"/>
              </w:rPr>
              <w:t>-</w:t>
            </w:r>
            <w:r w:rsidRPr="007D7830">
              <w:rPr>
                <w:rFonts w:ascii="Arial" w:hAnsi="Arial" w:cs="Arial"/>
                <w:bCs/>
                <w:sz w:val="22"/>
                <w:szCs w:val="22"/>
                <w:lang w:eastAsia="es-CO"/>
              </w:rPr>
              <w:t>may</w:t>
            </w:r>
            <w:r w:rsidR="00C535C7" w:rsidRPr="007D7830">
              <w:rPr>
                <w:rFonts w:ascii="Arial" w:hAnsi="Arial" w:cs="Arial"/>
                <w:bCs/>
                <w:sz w:val="22"/>
                <w:szCs w:val="22"/>
                <w:lang w:eastAsia="es-CO"/>
              </w:rPr>
              <w:t>-202</w:t>
            </w:r>
            <w:r w:rsidRPr="007D7830">
              <w:rPr>
                <w:rFonts w:ascii="Arial" w:hAnsi="Arial" w:cs="Arial"/>
                <w:bCs/>
                <w:sz w:val="22"/>
                <w:szCs w:val="22"/>
                <w:lang w:eastAsia="es-CO"/>
              </w:rPr>
              <w:t>5</w:t>
            </w:r>
            <w:r w:rsidR="00C535C7" w:rsidRPr="007D7830">
              <w:rPr>
                <w:rFonts w:ascii="Arial" w:hAnsi="Arial" w:cs="Arial"/>
                <w:bCs/>
                <w:sz w:val="22"/>
                <w:szCs w:val="22"/>
                <w:lang w:eastAsia="es-CO"/>
              </w:rPr>
              <w:t> </w:t>
            </w:r>
            <w:r w:rsidR="00E30CEA" w:rsidRPr="007D7830">
              <w:rPr>
                <w:rFonts w:ascii="Arial" w:hAnsi="Arial" w:cs="Arial"/>
                <w:bCs/>
                <w:sz w:val="22"/>
                <w:szCs w:val="22"/>
                <w:lang w:eastAsia="es-CO"/>
              </w:rPr>
              <w:t>–</w:t>
            </w:r>
            <w:r w:rsidR="00C535C7" w:rsidRPr="007D7830">
              <w:rPr>
                <w:rFonts w:ascii="Arial" w:hAnsi="Arial" w:cs="Arial"/>
                <w:bCs/>
                <w:sz w:val="22"/>
                <w:szCs w:val="22"/>
                <w:lang w:eastAsia="es-CO"/>
              </w:rPr>
              <w:t xml:space="preserve"> </w:t>
            </w:r>
            <w:r w:rsidR="00E30CEA" w:rsidRPr="007D7830">
              <w:rPr>
                <w:rFonts w:ascii="Arial" w:hAnsi="Arial" w:cs="Arial"/>
                <w:bCs/>
                <w:sz w:val="22"/>
                <w:szCs w:val="22"/>
                <w:lang w:eastAsia="es-CO"/>
              </w:rPr>
              <w:t>08:30am – 12:00M</w:t>
            </w:r>
          </w:p>
        </w:tc>
      </w:tr>
      <w:tr w:rsidR="00181562" w:rsidRPr="00ED197E" w14:paraId="2C13B04C" w14:textId="77777777" w:rsidTr="00D15485">
        <w:trPr>
          <w:trHeight w:val="353"/>
        </w:trPr>
        <w:tc>
          <w:tcPr>
            <w:tcW w:w="2576" w:type="dxa"/>
            <w:tcBorders>
              <w:bottom w:val="single" w:sz="4" w:space="0" w:color="BFBFBF"/>
            </w:tcBorders>
            <w:shd w:val="solid" w:color="ECF1F8" w:fill="auto"/>
            <w:vAlign w:val="center"/>
          </w:tcPr>
          <w:p w14:paraId="59BECF9E" w14:textId="77777777" w:rsidR="00181562" w:rsidRPr="00ED197E" w:rsidRDefault="00181562" w:rsidP="004F28C0">
            <w:pPr>
              <w:rPr>
                <w:rFonts w:ascii="Arial" w:hAnsi="Arial" w:cs="Arial"/>
                <w:b/>
                <w:bCs/>
                <w:sz w:val="22"/>
                <w:szCs w:val="22"/>
                <w:lang w:val="es-CO" w:eastAsia="es-CO"/>
              </w:rPr>
            </w:pPr>
            <w:permStart w:id="319847602" w:edGrp="everyone" w:colFirst="1" w:colLast="1"/>
            <w:permEnd w:id="1665232245"/>
            <w:r w:rsidRPr="00ED197E">
              <w:rPr>
                <w:rFonts w:ascii="Arial" w:hAnsi="Arial" w:cs="Arial"/>
                <w:b/>
                <w:bCs/>
                <w:sz w:val="22"/>
                <w:szCs w:val="22"/>
                <w:lang w:val="es-CO" w:eastAsia="es-CO"/>
              </w:rPr>
              <w:t>Fecha del informe:</w:t>
            </w:r>
          </w:p>
        </w:tc>
        <w:tc>
          <w:tcPr>
            <w:tcW w:w="7254" w:type="dxa"/>
            <w:tcBorders>
              <w:bottom w:val="single" w:sz="4" w:space="0" w:color="BFBFBF"/>
            </w:tcBorders>
            <w:shd w:val="clear" w:color="auto" w:fill="auto"/>
            <w:vAlign w:val="center"/>
          </w:tcPr>
          <w:p w14:paraId="082FC7E1" w14:textId="4FBDB698" w:rsidR="00181562" w:rsidRPr="00ED197E" w:rsidRDefault="00801C9F" w:rsidP="00171B80">
            <w:pPr>
              <w:jc w:val="both"/>
              <w:rPr>
                <w:rFonts w:ascii="Arial" w:hAnsi="Arial" w:cs="Arial"/>
                <w:bCs/>
                <w:sz w:val="22"/>
                <w:szCs w:val="22"/>
                <w:lang w:val="es-CO" w:eastAsia="es-CO"/>
              </w:rPr>
            </w:pPr>
            <w:r>
              <w:rPr>
                <w:rFonts w:ascii="Arial" w:hAnsi="Arial" w:cs="Arial"/>
                <w:bCs/>
                <w:sz w:val="22"/>
                <w:szCs w:val="22"/>
                <w:lang w:val="es-CO" w:eastAsia="es-CO"/>
              </w:rPr>
              <w:t>30</w:t>
            </w:r>
            <w:r w:rsidR="00E30CEA">
              <w:rPr>
                <w:rFonts w:ascii="Arial" w:hAnsi="Arial" w:cs="Arial"/>
                <w:bCs/>
                <w:sz w:val="22"/>
                <w:szCs w:val="22"/>
                <w:lang w:val="es-CO" w:eastAsia="es-CO"/>
              </w:rPr>
              <w:t>-0</w:t>
            </w:r>
            <w:r>
              <w:rPr>
                <w:rFonts w:ascii="Arial" w:hAnsi="Arial" w:cs="Arial"/>
                <w:bCs/>
                <w:sz w:val="22"/>
                <w:szCs w:val="22"/>
                <w:lang w:val="es-CO" w:eastAsia="es-CO"/>
              </w:rPr>
              <w:t>5</w:t>
            </w:r>
            <w:r w:rsidR="00E30CEA">
              <w:rPr>
                <w:rFonts w:ascii="Arial" w:hAnsi="Arial" w:cs="Arial"/>
                <w:bCs/>
                <w:sz w:val="22"/>
                <w:szCs w:val="22"/>
                <w:lang w:val="es-CO" w:eastAsia="es-CO"/>
              </w:rPr>
              <w:t>-202</w:t>
            </w:r>
            <w:r>
              <w:rPr>
                <w:rFonts w:ascii="Arial" w:hAnsi="Arial" w:cs="Arial"/>
                <w:bCs/>
                <w:sz w:val="22"/>
                <w:szCs w:val="22"/>
                <w:lang w:val="es-CO" w:eastAsia="es-CO"/>
              </w:rPr>
              <w:t>5</w:t>
            </w:r>
          </w:p>
        </w:tc>
      </w:tr>
      <w:permEnd w:id="319847602"/>
      <w:tr w:rsidR="009A6A2C" w:rsidRPr="00ED197E" w14:paraId="7D238BB1" w14:textId="77777777" w:rsidTr="00D15485">
        <w:trPr>
          <w:trHeight w:val="101"/>
        </w:trPr>
        <w:tc>
          <w:tcPr>
            <w:tcW w:w="9830" w:type="dxa"/>
            <w:gridSpan w:val="2"/>
            <w:shd w:val="solid" w:color="ECF1F8" w:fill="auto"/>
            <w:vAlign w:val="center"/>
          </w:tcPr>
          <w:p w14:paraId="0A5F17DF" w14:textId="77777777" w:rsidR="009A6A2C" w:rsidRPr="00ED197E" w:rsidRDefault="009A6A2C" w:rsidP="004F28C0">
            <w:pPr>
              <w:jc w:val="center"/>
              <w:rPr>
                <w:rFonts w:ascii="Arial" w:hAnsi="Arial" w:cs="Arial"/>
                <w:b/>
                <w:bCs/>
                <w:sz w:val="22"/>
                <w:szCs w:val="22"/>
                <w:lang w:val="es-CO" w:eastAsia="es-CO"/>
              </w:rPr>
            </w:pPr>
            <w:r w:rsidRPr="00ED197E">
              <w:rPr>
                <w:rFonts w:ascii="Arial" w:hAnsi="Arial" w:cs="Arial"/>
                <w:b/>
                <w:bCs/>
                <w:sz w:val="22"/>
                <w:szCs w:val="22"/>
                <w:lang w:val="es-CO" w:eastAsia="es-CO"/>
              </w:rPr>
              <w:t xml:space="preserve">HALLAZGOS </w:t>
            </w:r>
          </w:p>
        </w:tc>
      </w:tr>
      <w:tr w:rsidR="009A6A2C" w:rsidRPr="00ED197E" w14:paraId="6F3EA14D" w14:textId="77777777" w:rsidTr="00D15485">
        <w:trPr>
          <w:trHeight w:val="1178"/>
        </w:trPr>
        <w:tc>
          <w:tcPr>
            <w:tcW w:w="9830" w:type="dxa"/>
            <w:gridSpan w:val="2"/>
            <w:shd w:val="clear" w:color="auto" w:fill="auto"/>
            <w:hideMark/>
          </w:tcPr>
          <w:p w14:paraId="57B302A8" w14:textId="77777777" w:rsidR="009A6A2C" w:rsidRPr="00ED197E" w:rsidRDefault="009A6A2C" w:rsidP="004F28C0">
            <w:pPr>
              <w:jc w:val="both"/>
              <w:rPr>
                <w:rFonts w:ascii="Arial" w:hAnsi="Arial" w:cs="Arial"/>
                <w:b/>
                <w:bCs/>
                <w:sz w:val="22"/>
                <w:szCs w:val="22"/>
                <w:lang w:val="es-CO" w:eastAsia="es-CO"/>
              </w:rPr>
            </w:pPr>
            <w:r w:rsidRPr="00ED197E">
              <w:rPr>
                <w:rFonts w:ascii="Arial" w:hAnsi="Arial" w:cs="Arial"/>
                <w:b/>
                <w:bCs/>
                <w:sz w:val="22"/>
                <w:szCs w:val="22"/>
                <w:lang w:val="es-CO" w:eastAsia="es-CO"/>
              </w:rPr>
              <w:t>Aspectos favorables</w:t>
            </w:r>
          </w:p>
          <w:p w14:paraId="60052CD6" w14:textId="54D4EE1A" w:rsidR="00FB73D1" w:rsidRDefault="00FB73D1" w:rsidP="00AB7563">
            <w:pPr>
              <w:pStyle w:val="Prrafodelista"/>
              <w:numPr>
                <w:ilvl w:val="0"/>
                <w:numId w:val="10"/>
              </w:numPr>
              <w:jc w:val="both"/>
              <w:rPr>
                <w:rFonts w:ascii="Arial" w:hAnsi="Arial" w:cs="Arial"/>
                <w:bCs/>
                <w:sz w:val="22"/>
                <w:szCs w:val="22"/>
                <w:lang w:val="es-CO" w:eastAsia="es-CO"/>
              </w:rPr>
            </w:pPr>
            <w:permStart w:id="1901755035" w:edGrp="everyone"/>
            <w:r>
              <w:rPr>
                <w:rFonts w:ascii="Arial" w:hAnsi="Arial" w:cs="Arial"/>
                <w:bCs/>
                <w:sz w:val="22"/>
                <w:szCs w:val="22"/>
                <w:lang w:val="es-CO" w:eastAsia="es-CO"/>
              </w:rPr>
              <w:t>Buena disposición de los auditados</w:t>
            </w:r>
          </w:p>
          <w:p w14:paraId="0979BC87" w14:textId="72801191" w:rsidR="008D7A49" w:rsidRDefault="00E30CEA" w:rsidP="00AB7563">
            <w:pPr>
              <w:pStyle w:val="Prrafodelista"/>
              <w:numPr>
                <w:ilvl w:val="0"/>
                <w:numId w:val="10"/>
              </w:numPr>
              <w:jc w:val="both"/>
              <w:rPr>
                <w:rFonts w:ascii="Arial" w:hAnsi="Arial" w:cs="Arial"/>
                <w:bCs/>
                <w:sz w:val="22"/>
                <w:szCs w:val="22"/>
                <w:lang w:val="es-CO" w:eastAsia="es-CO"/>
              </w:rPr>
            </w:pPr>
            <w:r>
              <w:rPr>
                <w:rFonts w:ascii="Arial" w:hAnsi="Arial" w:cs="Arial"/>
                <w:bCs/>
                <w:sz w:val="22"/>
                <w:szCs w:val="22"/>
                <w:lang w:val="es-CO" w:eastAsia="es-CO"/>
              </w:rPr>
              <w:t>Conocimiento y dominio del proceso</w:t>
            </w:r>
            <w:r w:rsidR="00801C9F">
              <w:rPr>
                <w:rFonts w:ascii="Arial" w:hAnsi="Arial" w:cs="Arial"/>
                <w:bCs/>
                <w:sz w:val="22"/>
                <w:szCs w:val="22"/>
                <w:lang w:val="es-CO" w:eastAsia="es-CO"/>
              </w:rPr>
              <w:t xml:space="preserve"> y </w:t>
            </w:r>
            <w:r w:rsidR="00801C9F">
              <w:rPr>
                <w:rFonts w:ascii="Arial" w:hAnsi="Arial" w:cs="Arial"/>
                <w:bCs/>
                <w:sz w:val="22"/>
                <w:szCs w:val="22"/>
                <w:lang w:val="es-CO" w:eastAsia="es-CO"/>
              </w:rPr>
              <w:t>de los aspectos relacionados con el SG</w:t>
            </w:r>
            <w:r>
              <w:rPr>
                <w:rFonts w:ascii="Arial" w:hAnsi="Arial" w:cs="Arial"/>
                <w:bCs/>
                <w:sz w:val="22"/>
                <w:szCs w:val="22"/>
                <w:lang w:val="es-CO" w:eastAsia="es-CO"/>
              </w:rPr>
              <w:t>, por parte del líder y su equipo de trabajo.</w:t>
            </w:r>
          </w:p>
          <w:p w14:paraId="4B07D28C" w14:textId="77777777" w:rsidR="006E4B66" w:rsidRDefault="00FB73D1" w:rsidP="00801C9F">
            <w:pPr>
              <w:pStyle w:val="Prrafodelista"/>
              <w:numPr>
                <w:ilvl w:val="0"/>
                <w:numId w:val="10"/>
              </w:numPr>
              <w:jc w:val="both"/>
              <w:rPr>
                <w:rFonts w:ascii="Arial" w:hAnsi="Arial" w:cs="Arial"/>
                <w:bCs/>
                <w:sz w:val="22"/>
                <w:szCs w:val="22"/>
                <w:lang w:val="es-CO" w:eastAsia="es-CO"/>
              </w:rPr>
            </w:pPr>
            <w:r w:rsidRPr="00801C9F">
              <w:rPr>
                <w:rFonts w:ascii="Arial" w:hAnsi="Arial" w:cs="Arial"/>
                <w:bCs/>
                <w:sz w:val="22"/>
                <w:szCs w:val="22"/>
                <w:lang w:val="es-CO" w:eastAsia="es-CO"/>
              </w:rPr>
              <w:t>Uso de los formatos actualizados</w:t>
            </w:r>
          </w:p>
          <w:p w14:paraId="06251A48" w14:textId="77777777" w:rsidR="00801C9F" w:rsidRPr="00801C9F" w:rsidRDefault="00801C9F" w:rsidP="00801C9F">
            <w:pPr>
              <w:pStyle w:val="Prrafodelista"/>
              <w:numPr>
                <w:ilvl w:val="0"/>
                <w:numId w:val="10"/>
              </w:numPr>
              <w:jc w:val="both"/>
              <w:rPr>
                <w:rFonts w:ascii="Arial" w:hAnsi="Arial" w:cs="Arial"/>
                <w:bCs/>
                <w:sz w:val="22"/>
                <w:szCs w:val="22"/>
                <w:lang w:val="es-CO" w:eastAsia="es-CO"/>
              </w:rPr>
            </w:pPr>
            <w:r w:rsidRPr="00801C9F">
              <w:rPr>
                <w:rFonts w:ascii="Arial" w:hAnsi="Arial" w:cs="Arial"/>
                <w:bCs/>
                <w:sz w:val="22"/>
                <w:szCs w:val="22"/>
                <w:lang w:val="es-CO" w:eastAsia="es-CO"/>
              </w:rPr>
              <w:t>Seguimiento y control adecuado a los requerimientos del proceso</w:t>
            </w:r>
          </w:p>
          <w:p w14:paraId="77221CE9" w14:textId="77777777" w:rsidR="00801C9F" w:rsidRDefault="00801C9F" w:rsidP="006E4B66">
            <w:pPr>
              <w:pStyle w:val="Prrafodelista"/>
              <w:jc w:val="both"/>
              <w:rPr>
                <w:rFonts w:ascii="Arial" w:hAnsi="Arial" w:cs="Arial"/>
                <w:bCs/>
                <w:sz w:val="22"/>
                <w:szCs w:val="22"/>
                <w:lang w:val="es-CO" w:eastAsia="es-CO"/>
              </w:rPr>
            </w:pPr>
            <w:r w:rsidRPr="00801C9F">
              <w:rPr>
                <w:rFonts w:ascii="Arial" w:hAnsi="Arial" w:cs="Arial"/>
                <w:bCs/>
                <w:sz w:val="22"/>
                <w:szCs w:val="22"/>
                <w:lang w:val="es-CO" w:eastAsia="es-CO"/>
              </w:rPr>
              <w:t>Oportunidad en la definición de acciones pertinentes para el proceso</w:t>
            </w:r>
          </w:p>
          <w:p w14:paraId="1E424430" w14:textId="06F4C479" w:rsidR="006E4B66" w:rsidRPr="00ED197E" w:rsidRDefault="00801C9F" w:rsidP="006E4B66">
            <w:pPr>
              <w:pStyle w:val="Prrafodelista"/>
              <w:jc w:val="both"/>
              <w:rPr>
                <w:rFonts w:ascii="Arial" w:hAnsi="Arial" w:cs="Arial"/>
                <w:b/>
                <w:bCs/>
                <w:sz w:val="22"/>
                <w:szCs w:val="22"/>
                <w:lang w:val="es-CO" w:eastAsia="es-CO"/>
              </w:rPr>
            </w:pPr>
            <w:r w:rsidRPr="00801C9F">
              <w:rPr>
                <w:rFonts w:ascii="Arial" w:hAnsi="Arial" w:cs="Arial"/>
                <w:bCs/>
                <w:sz w:val="22"/>
                <w:szCs w:val="22"/>
                <w:lang w:val="es-CO" w:eastAsia="es-CO"/>
              </w:rPr>
              <w:t>Conciencia sobre la necesidad de ayudas tecnológicas para la mejora continua</w:t>
            </w:r>
            <w:permEnd w:id="1901755035"/>
          </w:p>
        </w:tc>
      </w:tr>
      <w:tr w:rsidR="009A6A2C" w:rsidRPr="00ED197E" w14:paraId="5EFD4390" w14:textId="77777777" w:rsidTr="00D15485">
        <w:trPr>
          <w:trHeight w:val="436"/>
        </w:trPr>
        <w:tc>
          <w:tcPr>
            <w:tcW w:w="9830" w:type="dxa"/>
            <w:gridSpan w:val="2"/>
            <w:shd w:val="clear" w:color="auto" w:fill="auto"/>
            <w:hideMark/>
          </w:tcPr>
          <w:p w14:paraId="50BF0C32" w14:textId="77777777" w:rsidR="009A6A2C" w:rsidRPr="00ED197E" w:rsidRDefault="009A6A2C" w:rsidP="004F28C0">
            <w:pPr>
              <w:jc w:val="both"/>
              <w:rPr>
                <w:rFonts w:ascii="Arial" w:hAnsi="Arial" w:cs="Arial"/>
                <w:b/>
                <w:bCs/>
                <w:sz w:val="22"/>
                <w:szCs w:val="22"/>
                <w:lang w:val="es-CO" w:eastAsia="es-CO"/>
              </w:rPr>
            </w:pPr>
            <w:r w:rsidRPr="00ED197E">
              <w:rPr>
                <w:rFonts w:ascii="Arial" w:hAnsi="Arial" w:cs="Arial"/>
                <w:b/>
                <w:bCs/>
                <w:sz w:val="22"/>
                <w:szCs w:val="22"/>
                <w:lang w:val="es-CO" w:eastAsia="es-CO"/>
              </w:rPr>
              <w:t>Aspectos a mejorar</w:t>
            </w:r>
          </w:p>
          <w:p w14:paraId="54B359F3" w14:textId="43206BD4" w:rsidR="00A97A0A" w:rsidRPr="00A97A0A" w:rsidRDefault="00A97A0A" w:rsidP="00A97A0A">
            <w:pPr>
              <w:pStyle w:val="Prrafodelista"/>
              <w:numPr>
                <w:ilvl w:val="0"/>
                <w:numId w:val="30"/>
              </w:numPr>
              <w:jc w:val="both"/>
              <w:rPr>
                <w:rFonts w:ascii="Arial" w:hAnsi="Arial" w:cs="Arial"/>
                <w:bCs/>
                <w:sz w:val="22"/>
                <w:szCs w:val="22"/>
                <w:lang w:val="es-CO" w:eastAsia="es-CO"/>
              </w:rPr>
            </w:pPr>
            <w:permStart w:id="1353538734" w:edGrp="everyone"/>
            <w:r w:rsidRPr="00A97A0A">
              <w:rPr>
                <w:rFonts w:ascii="Arial" w:hAnsi="Arial" w:cs="Arial"/>
                <w:bCs/>
                <w:sz w:val="22"/>
                <w:szCs w:val="22"/>
                <w:lang w:val="es-CO" w:eastAsia="es-CO"/>
              </w:rPr>
              <w:t>En el mar</w:t>
            </w:r>
            <w:r>
              <w:rPr>
                <w:rFonts w:ascii="Arial" w:hAnsi="Arial" w:cs="Arial"/>
                <w:bCs/>
                <w:sz w:val="22"/>
                <w:szCs w:val="22"/>
                <w:lang w:val="es-CO" w:eastAsia="es-CO"/>
              </w:rPr>
              <w:t>c</w:t>
            </w:r>
            <w:r w:rsidRPr="00A97A0A">
              <w:rPr>
                <w:rFonts w:ascii="Arial" w:hAnsi="Arial" w:cs="Arial"/>
                <w:bCs/>
                <w:sz w:val="22"/>
                <w:szCs w:val="22"/>
                <w:lang w:val="es-CO" w:eastAsia="es-CO"/>
              </w:rPr>
              <w:t xml:space="preserve">o de la coordinación del SG, planificar el despliegue de la enmienda de ISO relacionada con el cambio climático, para que los procesos del sistema puedan realizar su análisis de pertinencia sobre el requisito e incorporarlo a su dinámica interna. </w:t>
            </w:r>
          </w:p>
          <w:p w14:paraId="7F8E901F" w14:textId="650A1A9B" w:rsidR="00A97A0A" w:rsidRPr="00A97A0A" w:rsidRDefault="00A97A0A" w:rsidP="00A97A0A">
            <w:pPr>
              <w:pStyle w:val="Prrafodelista"/>
              <w:numPr>
                <w:ilvl w:val="0"/>
                <w:numId w:val="30"/>
              </w:numPr>
              <w:jc w:val="both"/>
              <w:rPr>
                <w:rFonts w:ascii="Arial" w:hAnsi="Arial" w:cs="Arial"/>
                <w:bCs/>
                <w:sz w:val="22"/>
                <w:szCs w:val="22"/>
                <w:lang w:val="es-CO" w:eastAsia="es-CO"/>
              </w:rPr>
            </w:pPr>
            <w:r w:rsidRPr="00A97A0A">
              <w:rPr>
                <w:rFonts w:ascii="Arial" w:hAnsi="Arial" w:cs="Arial"/>
                <w:bCs/>
                <w:sz w:val="22"/>
                <w:szCs w:val="22"/>
                <w:lang w:val="es-CO" w:eastAsia="es-CO"/>
              </w:rPr>
              <w:t>Examinar</w:t>
            </w:r>
            <w:r w:rsidR="007D7830">
              <w:rPr>
                <w:rFonts w:ascii="Arial" w:hAnsi="Arial" w:cs="Arial"/>
                <w:bCs/>
                <w:sz w:val="22"/>
                <w:szCs w:val="22"/>
                <w:lang w:val="es-CO" w:eastAsia="es-CO"/>
              </w:rPr>
              <w:t xml:space="preserve"> </w:t>
            </w:r>
            <w:r w:rsidRPr="00A97A0A">
              <w:rPr>
                <w:rFonts w:ascii="Arial" w:hAnsi="Arial" w:cs="Arial"/>
                <w:bCs/>
                <w:sz w:val="22"/>
                <w:szCs w:val="22"/>
                <w:lang w:val="es-CO" w:eastAsia="es-CO"/>
              </w:rPr>
              <w:t>el alcance sobre los riesgos de la matriz,</w:t>
            </w:r>
            <w:r w:rsidR="007D7830">
              <w:rPr>
                <w:rFonts w:ascii="Arial" w:hAnsi="Arial" w:cs="Arial"/>
                <w:bCs/>
                <w:sz w:val="22"/>
                <w:szCs w:val="22"/>
                <w:lang w:val="es-CO" w:eastAsia="es-CO"/>
              </w:rPr>
              <w:t xml:space="preserve"> en cuando a su redacción,</w:t>
            </w:r>
            <w:r w:rsidRPr="00A97A0A">
              <w:rPr>
                <w:rFonts w:ascii="Arial" w:hAnsi="Arial" w:cs="Arial"/>
                <w:bCs/>
                <w:sz w:val="22"/>
                <w:szCs w:val="22"/>
                <w:lang w:val="es-CO" w:eastAsia="es-CO"/>
              </w:rPr>
              <w:t xml:space="preserve"> en especial aquellos cuya materialización se asocia a otros </w:t>
            </w:r>
            <w:proofErr w:type="gramStart"/>
            <w:r w:rsidRPr="00A97A0A">
              <w:rPr>
                <w:rFonts w:ascii="Arial" w:hAnsi="Arial" w:cs="Arial"/>
                <w:bCs/>
                <w:sz w:val="22"/>
                <w:szCs w:val="22"/>
                <w:lang w:val="es-CO" w:eastAsia="es-CO"/>
              </w:rPr>
              <w:t>procesos</w:t>
            </w:r>
            <w:proofErr w:type="gramEnd"/>
            <w:r w:rsidRPr="00A97A0A">
              <w:rPr>
                <w:rFonts w:ascii="Arial" w:hAnsi="Arial" w:cs="Arial"/>
                <w:bCs/>
                <w:sz w:val="22"/>
                <w:szCs w:val="22"/>
                <w:lang w:val="es-CO" w:eastAsia="es-CO"/>
              </w:rPr>
              <w:t xml:space="preserve"> </w:t>
            </w:r>
            <w:r w:rsidR="007D7830">
              <w:rPr>
                <w:rFonts w:ascii="Arial" w:hAnsi="Arial" w:cs="Arial"/>
                <w:bCs/>
                <w:sz w:val="22"/>
                <w:szCs w:val="22"/>
                <w:lang w:val="es-CO" w:eastAsia="es-CO"/>
              </w:rPr>
              <w:t>pero su</w:t>
            </w:r>
            <w:r w:rsidRPr="00A97A0A">
              <w:rPr>
                <w:rFonts w:ascii="Arial" w:hAnsi="Arial" w:cs="Arial"/>
                <w:bCs/>
                <w:sz w:val="22"/>
                <w:szCs w:val="22"/>
                <w:lang w:val="es-CO" w:eastAsia="es-CO"/>
              </w:rPr>
              <w:t xml:space="preserve"> impacto se asume desde el proceso de </w:t>
            </w:r>
            <w:r>
              <w:rPr>
                <w:rFonts w:ascii="Arial" w:hAnsi="Arial" w:cs="Arial"/>
                <w:bCs/>
                <w:sz w:val="22"/>
                <w:szCs w:val="22"/>
                <w:lang w:val="es-CO" w:eastAsia="es-CO"/>
              </w:rPr>
              <w:t>GC</w:t>
            </w:r>
            <w:r w:rsidR="007D7830">
              <w:rPr>
                <w:rFonts w:ascii="Arial" w:hAnsi="Arial" w:cs="Arial"/>
                <w:bCs/>
                <w:sz w:val="22"/>
                <w:szCs w:val="22"/>
                <w:lang w:val="es-CO" w:eastAsia="es-CO"/>
              </w:rPr>
              <w:t xml:space="preserve">; en aras ajustarlo a su capacidad de control </w:t>
            </w:r>
            <w:r>
              <w:rPr>
                <w:rFonts w:ascii="Arial" w:hAnsi="Arial" w:cs="Arial"/>
                <w:bCs/>
                <w:sz w:val="22"/>
                <w:szCs w:val="22"/>
                <w:lang w:val="es-CO" w:eastAsia="es-CO"/>
              </w:rPr>
              <w:t>y</w:t>
            </w:r>
            <w:r w:rsidRPr="00A97A0A">
              <w:rPr>
                <w:rFonts w:ascii="Arial" w:hAnsi="Arial" w:cs="Arial"/>
                <w:bCs/>
                <w:sz w:val="22"/>
                <w:szCs w:val="22"/>
                <w:lang w:val="es-CO" w:eastAsia="es-CO"/>
              </w:rPr>
              <w:t xml:space="preserve"> autoridad</w:t>
            </w:r>
            <w:r w:rsidR="007D7830">
              <w:rPr>
                <w:rFonts w:ascii="Arial" w:hAnsi="Arial" w:cs="Arial"/>
                <w:bCs/>
                <w:sz w:val="22"/>
                <w:szCs w:val="22"/>
                <w:lang w:val="es-CO" w:eastAsia="es-CO"/>
              </w:rPr>
              <w:t>,</w:t>
            </w:r>
            <w:r w:rsidRPr="00A97A0A">
              <w:rPr>
                <w:rFonts w:ascii="Arial" w:hAnsi="Arial" w:cs="Arial"/>
                <w:bCs/>
                <w:sz w:val="22"/>
                <w:szCs w:val="22"/>
                <w:lang w:val="es-CO" w:eastAsia="es-CO"/>
              </w:rPr>
              <w:t xml:space="preserve"> </w:t>
            </w:r>
            <w:r>
              <w:rPr>
                <w:rFonts w:ascii="Arial" w:hAnsi="Arial" w:cs="Arial"/>
                <w:bCs/>
                <w:sz w:val="22"/>
                <w:szCs w:val="22"/>
                <w:lang w:val="es-CO" w:eastAsia="es-CO"/>
              </w:rPr>
              <w:t>m</w:t>
            </w:r>
            <w:r w:rsidRPr="00A97A0A">
              <w:rPr>
                <w:rFonts w:ascii="Arial" w:hAnsi="Arial" w:cs="Arial"/>
                <w:bCs/>
                <w:sz w:val="22"/>
                <w:szCs w:val="22"/>
                <w:lang w:val="es-CO" w:eastAsia="es-CO"/>
              </w:rPr>
              <w:t xml:space="preserve">anteniendo el debido seguimiento y </w:t>
            </w:r>
            <w:r>
              <w:rPr>
                <w:rFonts w:ascii="Arial" w:hAnsi="Arial" w:cs="Arial"/>
                <w:bCs/>
                <w:sz w:val="22"/>
                <w:szCs w:val="22"/>
                <w:lang w:val="es-CO" w:eastAsia="es-CO"/>
              </w:rPr>
              <w:t>apoyo</w:t>
            </w:r>
            <w:r w:rsidRPr="00A97A0A">
              <w:rPr>
                <w:rFonts w:ascii="Arial" w:hAnsi="Arial" w:cs="Arial"/>
                <w:bCs/>
                <w:sz w:val="22"/>
                <w:szCs w:val="22"/>
                <w:lang w:val="es-CO" w:eastAsia="es-CO"/>
              </w:rPr>
              <w:t xml:space="preserve"> </w:t>
            </w:r>
            <w:r>
              <w:rPr>
                <w:rFonts w:ascii="Arial" w:hAnsi="Arial" w:cs="Arial"/>
                <w:bCs/>
                <w:sz w:val="22"/>
                <w:szCs w:val="22"/>
                <w:lang w:val="es-CO" w:eastAsia="es-CO"/>
              </w:rPr>
              <w:t>a</w:t>
            </w:r>
            <w:r w:rsidRPr="00A97A0A">
              <w:rPr>
                <w:rFonts w:ascii="Arial" w:hAnsi="Arial" w:cs="Arial"/>
                <w:bCs/>
                <w:sz w:val="22"/>
                <w:szCs w:val="22"/>
                <w:lang w:val="es-CO" w:eastAsia="es-CO"/>
              </w:rPr>
              <w:t xml:space="preserve"> los demás procesos.</w:t>
            </w:r>
          </w:p>
          <w:p w14:paraId="1B3BF518" w14:textId="77777777" w:rsidR="00A97A0A" w:rsidRPr="00A97A0A" w:rsidRDefault="00A97A0A" w:rsidP="00A97A0A">
            <w:pPr>
              <w:pStyle w:val="Prrafodelista"/>
              <w:numPr>
                <w:ilvl w:val="0"/>
                <w:numId w:val="30"/>
              </w:numPr>
              <w:jc w:val="both"/>
              <w:rPr>
                <w:rFonts w:ascii="Arial" w:hAnsi="Arial" w:cs="Arial"/>
                <w:bCs/>
                <w:sz w:val="22"/>
                <w:szCs w:val="22"/>
                <w:lang w:val="es-CO" w:eastAsia="es-CO"/>
              </w:rPr>
            </w:pPr>
            <w:r w:rsidRPr="00A97A0A">
              <w:rPr>
                <w:rFonts w:ascii="Arial" w:hAnsi="Arial" w:cs="Arial"/>
                <w:bCs/>
                <w:sz w:val="22"/>
                <w:szCs w:val="22"/>
                <w:lang w:val="es-CO" w:eastAsia="es-CO"/>
              </w:rPr>
              <w:t>Incorporar en sus necesidades de formación, temas relacionados</w:t>
            </w:r>
            <w:r>
              <w:t xml:space="preserve"> con herramientas </w:t>
            </w:r>
            <w:r w:rsidRPr="00A97A0A">
              <w:rPr>
                <w:rFonts w:ascii="Arial" w:hAnsi="Arial" w:cs="Arial"/>
                <w:bCs/>
                <w:sz w:val="22"/>
                <w:szCs w:val="22"/>
                <w:lang w:val="es-CO" w:eastAsia="es-CO"/>
              </w:rPr>
              <w:t>tecnológicas que fomenten la productividad en el proceso.</w:t>
            </w:r>
          </w:p>
          <w:p w14:paraId="663648B2" w14:textId="43CA5C87" w:rsidR="00A97A0A" w:rsidRPr="00A97A0A" w:rsidRDefault="00A97A0A" w:rsidP="00A97A0A">
            <w:pPr>
              <w:pStyle w:val="Prrafodelista"/>
              <w:numPr>
                <w:ilvl w:val="0"/>
                <w:numId w:val="30"/>
              </w:numPr>
              <w:jc w:val="both"/>
              <w:rPr>
                <w:rFonts w:ascii="Arial" w:hAnsi="Arial" w:cs="Arial"/>
                <w:bCs/>
                <w:sz w:val="22"/>
                <w:szCs w:val="22"/>
                <w:lang w:val="es-CO" w:eastAsia="es-CO"/>
              </w:rPr>
            </w:pPr>
            <w:r w:rsidRPr="00A97A0A">
              <w:rPr>
                <w:rFonts w:ascii="Arial" w:hAnsi="Arial" w:cs="Arial"/>
                <w:bCs/>
                <w:sz w:val="22"/>
                <w:szCs w:val="22"/>
                <w:lang w:val="es-CO" w:eastAsia="es-CO"/>
              </w:rPr>
              <w:t xml:space="preserve">Considerar, en el cálculo de indicadores mensuales o trimestrales que requieran el cálculo de un promedio, </w:t>
            </w:r>
            <w:r>
              <w:rPr>
                <w:rFonts w:ascii="Arial" w:hAnsi="Arial" w:cs="Arial"/>
                <w:bCs/>
                <w:sz w:val="22"/>
                <w:szCs w:val="22"/>
                <w:lang w:val="es-CO" w:eastAsia="es-CO"/>
              </w:rPr>
              <w:t>evaluar el uso de</w:t>
            </w:r>
            <w:r w:rsidRPr="00A97A0A">
              <w:rPr>
                <w:rFonts w:ascii="Arial" w:hAnsi="Arial" w:cs="Arial"/>
                <w:bCs/>
                <w:sz w:val="22"/>
                <w:szCs w:val="22"/>
                <w:lang w:val="es-CO" w:eastAsia="es-CO"/>
              </w:rPr>
              <w:t xml:space="preserve"> la mediana en lugar de la media aritmética, esto debido a que es una medida m</w:t>
            </w:r>
            <w:r>
              <w:rPr>
                <w:rFonts w:ascii="Arial" w:hAnsi="Arial" w:cs="Arial"/>
                <w:bCs/>
                <w:sz w:val="22"/>
                <w:szCs w:val="22"/>
                <w:lang w:val="es-CO" w:eastAsia="es-CO"/>
              </w:rPr>
              <w:t>enos sensible a los valores atípicos o extremos (</w:t>
            </w:r>
            <w:proofErr w:type="spellStart"/>
            <w:r>
              <w:rPr>
                <w:rFonts w:ascii="Arial" w:hAnsi="Arial" w:cs="Arial"/>
                <w:bCs/>
                <w:sz w:val="22"/>
                <w:szCs w:val="22"/>
                <w:lang w:val="es-CO" w:eastAsia="es-CO"/>
              </w:rPr>
              <w:t>outliers</w:t>
            </w:r>
            <w:proofErr w:type="spellEnd"/>
            <w:r>
              <w:rPr>
                <w:rFonts w:ascii="Arial" w:hAnsi="Arial" w:cs="Arial"/>
                <w:bCs/>
                <w:sz w:val="22"/>
                <w:szCs w:val="22"/>
                <w:lang w:val="es-CO" w:eastAsia="es-CO"/>
              </w:rPr>
              <w:t>).</w:t>
            </w:r>
          </w:p>
          <w:p w14:paraId="4B8FD098" w14:textId="57F8A60F" w:rsidR="00A97A0A" w:rsidRPr="00A97A0A" w:rsidRDefault="00A97A0A" w:rsidP="00A97A0A">
            <w:pPr>
              <w:pStyle w:val="Prrafodelista"/>
              <w:numPr>
                <w:ilvl w:val="0"/>
                <w:numId w:val="30"/>
              </w:numPr>
              <w:jc w:val="both"/>
              <w:rPr>
                <w:rFonts w:ascii="Arial" w:hAnsi="Arial" w:cs="Arial"/>
                <w:bCs/>
                <w:sz w:val="22"/>
                <w:szCs w:val="22"/>
                <w:lang w:val="es-CO" w:eastAsia="es-CO"/>
              </w:rPr>
            </w:pPr>
            <w:r w:rsidRPr="00A97A0A">
              <w:rPr>
                <w:rFonts w:ascii="Arial" w:hAnsi="Arial" w:cs="Arial"/>
                <w:bCs/>
                <w:sz w:val="22"/>
                <w:szCs w:val="22"/>
                <w:lang w:val="es-CO" w:eastAsia="es-CO"/>
              </w:rPr>
              <w:t xml:space="preserve">Promover acciones para la alinear la gestión del cambio desde el SGC con el modelo de gestión de cambio impulsado desde la </w:t>
            </w:r>
            <w:r w:rsidRPr="00A97A0A">
              <w:rPr>
                <w:rFonts w:ascii="Arial" w:hAnsi="Arial" w:cs="Arial"/>
                <w:bCs/>
                <w:sz w:val="22"/>
                <w:szCs w:val="22"/>
                <w:lang w:val="es-CO" w:eastAsia="es-CO"/>
              </w:rPr>
              <w:t>VCR administrativo</w:t>
            </w:r>
            <w:r w:rsidRPr="00A97A0A">
              <w:rPr>
                <w:rFonts w:ascii="Arial" w:hAnsi="Arial" w:cs="Arial"/>
                <w:bCs/>
                <w:sz w:val="22"/>
                <w:szCs w:val="22"/>
                <w:lang w:val="es-CO" w:eastAsia="es-CO"/>
              </w:rPr>
              <w:t>.</w:t>
            </w:r>
          </w:p>
          <w:permEnd w:id="1353538734"/>
          <w:p w14:paraId="672058D8" w14:textId="173BAFE5" w:rsidR="009A6A2C" w:rsidRPr="00ED197E" w:rsidRDefault="009A6A2C" w:rsidP="006E4B66">
            <w:pPr>
              <w:pStyle w:val="Prrafodelista"/>
              <w:jc w:val="both"/>
              <w:rPr>
                <w:rFonts w:ascii="Arial" w:hAnsi="Arial" w:cs="Arial"/>
                <w:bCs/>
                <w:sz w:val="22"/>
                <w:szCs w:val="22"/>
                <w:lang w:val="es-CO" w:eastAsia="es-CO"/>
              </w:rPr>
            </w:pPr>
          </w:p>
        </w:tc>
      </w:tr>
      <w:tr w:rsidR="009A6A2C" w:rsidRPr="00ED197E" w14:paraId="4C50BE06" w14:textId="77777777" w:rsidTr="00D15485">
        <w:trPr>
          <w:trHeight w:val="1096"/>
        </w:trPr>
        <w:tc>
          <w:tcPr>
            <w:tcW w:w="9830" w:type="dxa"/>
            <w:gridSpan w:val="2"/>
            <w:tcBorders>
              <w:bottom w:val="single" w:sz="4" w:space="0" w:color="BFBFBF"/>
            </w:tcBorders>
            <w:shd w:val="clear" w:color="auto" w:fill="auto"/>
            <w:hideMark/>
          </w:tcPr>
          <w:p w14:paraId="3515D723" w14:textId="77777777" w:rsidR="009A6A2C" w:rsidRPr="00ED197E" w:rsidRDefault="009A6A2C" w:rsidP="004F28C0">
            <w:pPr>
              <w:jc w:val="both"/>
              <w:rPr>
                <w:rFonts w:ascii="Arial" w:hAnsi="Arial" w:cs="Arial"/>
                <w:b/>
                <w:bCs/>
                <w:sz w:val="22"/>
                <w:szCs w:val="22"/>
                <w:lang w:val="es-CO" w:eastAsia="es-CO"/>
              </w:rPr>
            </w:pPr>
            <w:r w:rsidRPr="00ED197E">
              <w:rPr>
                <w:rFonts w:ascii="Arial" w:hAnsi="Arial" w:cs="Arial"/>
                <w:b/>
                <w:bCs/>
                <w:sz w:val="22"/>
                <w:szCs w:val="22"/>
                <w:lang w:val="es-CO" w:eastAsia="es-CO"/>
              </w:rPr>
              <w:lastRenderedPageBreak/>
              <w:t>No conformidades detectadas</w:t>
            </w:r>
          </w:p>
          <w:p w14:paraId="21EB1BCE" w14:textId="66FA045A" w:rsidR="006E4B66" w:rsidRPr="00E30CEA" w:rsidRDefault="00E30CEA" w:rsidP="00E30CEA">
            <w:pPr>
              <w:jc w:val="both"/>
              <w:rPr>
                <w:rFonts w:ascii="Arial" w:hAnsi="Arial" w:cs="Arial"/>
                <w:bCs/>
                <w:sz w:val="22"/>
                <w:szCs w:val="22"/>
                <w:lang w:val="es-CO" w:eastAsia="es-CO"/>
              </w:rPr>
            </w:pPr>
            <w:permStart w:id="1777872991" w:edGrp="everyone"/>
            <w:r>
              <w:rPr>
                <w:rFonts w:ascii="Arial" w:hAnsi="Arial" w:cs="Arial"/>
                <w:bCs/>
                <w:sz w:val="22"/>
                <w:szCs w:val="22"/>
                <w:lang w:val="es-CO" w:eastAsia="es-CO"/>
              </w:rPr>
              <w:t>No se identificaron no conformidades</w:t>
            </w:r>
          </w:p>
          <w:p w14:paraId="53966941" w14:textId="77777777" w:rsidR="009A6A2C" w:rsidRPr="00ED197E" w:rsidRDefault="009A6A2C" w:rsidP="006E4B66">
            <w:pPr>
              <w:pStyle w:val="Prrafodelista"/>
              <w:jc w:val="both"/>
              <w:rPr>
                <w:rFonts w:ascii="Arial" w:hAnsi="Arial" w:cs="Arial"/>
                <w:b/>
                <w:bCs/>
                <w:sz w:val="22"/>
                <w:szCs w:val="22"/>
                <w:lang w:val="es-CO" w:eastAsia="es-CO"/>
              </w:rPr>
            </w:pPr>
            <w:r w:rsidRPr="00ED197E">
              <w:rPr>
                <w:rFonts w:ascii="Arial" w:hAnsi="Arial" w:cs="Arial"/>
                <w:bCs/>
                <w:sz w:val="22"/>
                <w:szCs w:val="22"/>
                <w:lang w:val="es-CO" w:eastAsia="es-CO"/>
              </w:rPr>
              <w:t xml:space="preserve"> </w:t>
            </w:r>
            <w:permEnd w:id="1777872991"/>
          </w:p>
        </w:tc>
      </w:tr>
    </w:tbl>
    <w:p w14:paraId="5096DD19" w14:textId="77777777" w:rsidR="009A6A2C" w:rsidRPr="00ED197E" w:rsidRDefault="009A6A2C" w:rsidP="006A74C7">
      <w:pPr>
        <w:rPr>
          <w:rFonts w:ascii="Arial" w:hAnsi="Arial" w:cs="Arial"/>
          <w:sz w:val="18"/>
          <w:szCs w:val="18"/>
        </w:rPr>
      </w:pPr>
    </w:p>
    <w:p w14:paraId="46ACD7A8" w14:textId="77777777" w:rsidR="006E4B66" w:rsidRPr="00ED197E" w:rsidRDefault="006E4B66" w:rsidP="006A74C7">
      <w:pPr>
        <w:rPr>
          <w:rFonts w:ascii="Arial" w:hAnsi="Arial" w:cs="Arial"/>
          <w:sz w:val="18"/>
          <w:szCs w:val="18"/>
        </w:rPr>
      </w:pPr>
    </w:p>
    <w:p w14:paraId="6FDA1E1F" w14:textId="77777777" w:rsidR="006E4B66" w:rsidRPr="00ED197E" w:rsidRDefault="006E4B66" w:rsidP="006A74C7">
      <w:pPr>
        <w:rPr>
          <w:rFonts w:ascii="Arial" w:hAnsi="Arial" w:cs="Arial"/>
          <w:sz w:val="18"/>
          <w:szCs w:val="18"/>
        </w:rPr>
      </w:pPr>
    </w:p>
    <w:tbl>
      <w:tblPr>
        <w:tblW w:w="9726" w:type="dxa"/>
        <w:tblInd w:w="7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70" w:type="dxa"/>
          <w:right w:w="70" w:type="dxa"/>
        </w:tblCellMar>
        <w:tblLook w:val="04A0" w:firstRow="1" w:lastRow="0" w:firstColumn="1" w:lastColumn="0" w:noHBand="0" w:noVBand="1"/>
      </w:tblPr>
      <w:tblGrid>
        <w:gridCol w:w="9726"/>
      </w:tblGrid>
      <w:tr w:rsidR="009A6A2C" w:rsidRPr="00ED197E" w14:paraId="49BB196E" w14:textId="77777777" w:rsidTr="00C3643B">
        <w:trPr>
          <w:trHeight w:val="360"/>
        </w:trPr>
        <w:tc>
          <w:tcPr>
            <w:tcW w:w="9726" w:type="dxa"/>
            <w:shd w:val="solid" w:color="ECF1F8" w:fill="auto"/>
            <w:vAlign w:val="center"/>
            <w:hideMark/>
          </w:tcPr>
          <w:p w14:paraId="1DC28027" w14:textId="77777777" w:rsidR="009A6A2C" w:rsidRPr="00ED197E" w:rsidRDefault="009A6A2C" w:rsidP="004F28C0">
            <w:pPr>
              <w:rPr>
                <w:rFonts w:ascii="Arial" w:hAnsi="Arial" w:cs="Arial"/>
                <w:b/>
                <w:bCs/>
                <w:sz w:val="22"/>
                <w:szCs w:val="22"/>
                <w:lang w:val="es-CO" w:eastAsia="es-CO"/>
              </w:rPr>
            </w:pPr>
            <w:r w:rsidRPr="00ED197E">
              <w:rPr>
                <w:rFonts w:ascii="Arial" w:hAnsi="Arial" w:cs="Arial"/>
                <w:sz w:val="22"/>
                <w:szCs w:val="22"/>
              </w:rPr>
              <w:br w:type="page"/>
            </w:r>
            <w:r w:rsidRPr="00ED197E">
              <w:rPr>
                <w:rFonts w:ascii="Arial" w:hAnsi="Arial" w:cs="Arial"/>
                <w:b/>
                <w:bCs/>
                <w:sz w:val="22"/>
                <w:szCs w:val="22"/>
                <w:lang w:val="es-CO" w:eastAsia="es-CO"/>
              </w:rPr>
              <w:t>Conclusiones de la auditoría</w:t>
            </w:r>
          </w:p>
        </w:tc>
      </w:tr>
      <w:tr w:rsidR="009A6A2C" w:rsidRPr="00ED197E" w14:paraId="28A279FF" w14:textId="77777777" w:rsidTr="00C3643B">
        <w:trPr>
          <w:trHeight w:val="1100"/>
        </w:trPr>
        <w:tc>
          <w:tcPr>
            <w:tcW w:w="9726" w:type="dxa"/>
            <w:shd w:val="clear" w:color="auto" w:fill="auto"/>
            <w:hideMark/>
          </w:tcPr>
          <w:p w14:paraId="29CB72D2" w14:textId="77777777" w:rsidR="009A6A2C" w:rsidRPr="00ED197E" w:rsidRDefault="009A6A2C" w:rsidP="00157E98">
            <w:pPr>
              <w:jc w:val="both"/>
              <w:rPr>
                <w:rFonts w:ascii="Arial" w:hAnsi="Arial" w:cs="Arial"/>
                <w:b/>
                <w:bCs/>
                <w:sz w:val="22"/>
                <w:szCs w:val="22"/>
                <w:lang w:val="es-CO" w:eastAsia="es-CO"/>
              </w:rPr>
            </w:pPr>
            <w:r w:rsidRPr="00ED197E">
              <w:rPr>
                <w:rFonts w:ascii="Arial" w:hAnsi="Arial" w:cs="Arial"/>
                <w:b/>
                <w:bCs/>
                <w:sz w:val="22"/>
                <w:szCs w:val="22"/>
                <w:lang w:val="es-CO" w:eastAsia="es-CO"/>
              </w:rPr>
              <w:t> </w:t>
            </w:r>
          </w:p>
          <w:p w14:paraId="4F27C086" w14:textId="79773B01" w:rsidR="00FB73D1" w:rsidRPr="00FB73D1" w:rsidRDefault="00FB73D1" w:rsidP="00FB73D1">
            <w:pPr>
              <w:pStyle w:val="Prrafodelista"/>
              <w:numPr>
                <w:ilvl w:val="0"/>
                <w:numId w:val="26"/>
              </w:numPr>
              <w:jc w:val="both"/>
              <w:rPr>
                <w:rFonts w:ascii="Arial" w:hAnsi="Arial" w:cs="Arial"/>
                <w:bCs/>
                <w:sz w:val="22"/>
                <w:szCs w:val="22"/>
                <w:lang w:val="es-CO" w:eastAsia="es-CO"/>
              </w:rPr>
            </w:pPr>
            <w:permStart w:id="1803749875" w:edGrp="everyone"/>
            <w:r w:rsidRPr="00FB73D1">
              <w:rPr>
                <w:rFonts w:ascii="Arial" w:hAnsi="Arial" w:cs="Arial"/>
                <w:bCs/>
                <w:sz w:val="22"/>
                <w:szCs w:val="22"/>
                <w:lang w:val="es-CO" w:eastAsia="es-CO"/>
              </w:rPr>
              <w:t>La auditoría se desarrolló conforme con lo planificado, abordando de manera exhaustiva los contenidos relacionados.</w:t>
            </w:r>
          </w:p>
          <w:p w14:paraId="51A456CB" w14:textId="00C11D5F" w:rsidR="009A6A2C" w:rsidRPr="00ED197E" w:rsidRDefault="00FB73D1" w:rsidP="00FB10C1">
            <w:pPr>
              <w:pStyle w:val="Prrafodelista"/>
              <w:ind w:left="0"/>
              <w:jc w:val="both"/>
              <w:rPr>
                <w:rFonts w:ascii="Arial" w:hAnsi="Arial" w:cs="Arial"/>
                <w:bCs/>
                <w:sz w:val="22"/>
                <w:szCs w:val="22"/>
                <w:lang w:val="es-CO" w:eastAsia="es-CO"/>
              </w:rPr>
            </w:pPr>
            <w:r>
              <w:rPr>
                <w:rFonts w:ascii="Arial" w:hAnsi="Arial" w:cs="Arial"/>
                <w:bCs/>
                <w:sz w:val="22"/>
                <w:szCs w:val="22"/>
                <w:lang w:val="es-CO" w:eastAsia="es-CO"/>
              </w:rPr>
              <w:t xml:space="preserve"> </w:t>
            </w:r>
            <w:r w:rsidR="009A6A2C" w:rsidRPr="00ED197E">
              <w:rPr>
                <w:rFonts w:ascii="Arial" w:hAnsi="Arial" w:cs="Arial"/>
                <w:bCs/>
                <w:sz w:val="22"/>
                <w:szCs w:val="22"/>
                <w:lang w:val="es-CO" w:eastAsia="es-CO"/>
              </w:rPr>
              <w:t xml:space="preserve"> </w:t>
            </w:r>
            <w:permEnd w:id="1803749875"/>
          </w:p>
        </w:tc>
      </w:tr>
    </w:tbl>
    <w:p w14:paraId="7C2EF3B7" w14:textId="77777777" w:rsidR="00F233A0" w:rsidRPr="00ED197E" w:rsidRDefault="00F233A0" w:rsidP="00445F68">
      <w:pPr>
        <w:rPr>
          <w:rFonts w:ascii="Arial" w:hAnsi="Arial" w:cs="Arial"/>
          <w:sz w:val="22"/>
          <w:szCs w:val="20"/>
        </w:rPr>
      </w:pPr>
      <w:r w:rsidRPr="00ED197E">
        <w:rPr>
          <w:rFonts w:ascii="Arial" w:hAnsi="Arial" w:cs="Arial"/>
          <w:sz w:val="22"/>
          <w:szCs w:val="20"/>
        </w:rPr>
        <w:t>Nota: Adjunte al presente la correspondiente lista de verificación</w:t>
      </w:r>
    </w:p>
    <w:sectPr w:rsidR="00F233A0" w:rsidRPr="00ED197E" w:rsidSect="002246B2">
      <w:headerReference w:type="default" r:id="rId7"/>
      <w:pgSz w:w="12242" w:h="15842" w:code="1"/>
      <w:pgMar w:top="1985" w:right="851"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6A4AE" w14:textId="77777777" w:rsidR="003976E2" w:rsidRDefault="003976E2">
      <w:r>
        <w:separator/>
      </w:r>
    </w:p>
  </w:endnote>
  <w:endnote w:type="continuationSeparator" w:id="0">
    <w:p w14:paraId="52A4A26E" w14:textId="77777777" w:rsidR="003976E2" w:rsidRDefault="00397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1859D" w14:textId="77777777" w:rsidR="003976E2" w:rsidRDefault="003976E2">
      <w:r>
        <w:separator/>
      </w:r>
    </w:p>
  </w:footnote>
  <w:footnote w:type="continuationSeparator" w:id="0">
    <w:p w14:paraId="1BC56343" w14:textId="77777777" w:rsidR="003976E2" w:rsidRDefault="00397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5D17F" w14:textId="77777777" w:rsidR="001D207D" w:rsidRDefault="00CB7B40" w:rsidP="004B54F9">
    <w:pPr>
      <w:pStyle w:val="Encabezado"/>
    </w:pPr>
    <w:r>
      <w:rPr>
        <w:noProof/>
        <w:lang w:val="es-CO" w:eastAsia="es-CO"/>
      </w:rPr>
      <mc:AlternateContent>
        <mc:Choice Requires="wps">
          <w:drawing>
            <wp:anchor distT="0" distB="0" distL="114300" distR="114300" simplePos="0" relativeHeight="251655680" behindDoc="0" locked="0" layoutInCell="1" allowOverlap="1" wp14:anchorId="0270EFA7" wp14:editId="41A69B75">
              <wp:simplePos x="0" y="0"/>
              <wp:positionH relativeFrom="column">
                <wp:posOffset>2863850</wp:posOffset>
              </wp:positionH>
              <wp:positionV relativeFrom="paragraph">
                <wp:posOffset>20320</wp:posOffset>
              </wp:positionV>
              <wp:extent cx="3397250" cy="418465"/>
              <wp:effectExtent l="1905" t="3810" r="1270" b="0"/>
              <wp:wrapNone/>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97250" cy="418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65E5C2" w14:textId="77777777" w:rsidR="001D207D" w:rsidRPr="00ED197E" w:rsidRDefault="001D207D" w:rsidP="004B54F9">
                          <w:pPr>
                            <w:jc w:val="center"/>
                            <w:rPr>
                              <w:rFonts w:ascii="Trebuchet MS" w:hAnsi="Trebuchet MS"/>
                              <w:sz w:val="14"/>
                            </w:rPr>
                          </w:pPr>
                        </w:p>
                        <w:p w14:paraId="762BFDC5" w14:textId="77777777" w:rsidR="001D207D" w:rsidRPr="00ED197E" w:rsidRDefault="009A6A2C" w:rsidP="00AE4553">
                          <w:pPr>
                            <w:jc w:val="right"/>
                            <w:rPr>
                              <w:rFonts w:ascii="Arial" w:hAnsi="Arial" w:cs="Arial"/>
                              <w:b/>
                              <w:sz w:val="22"/>
                            </w:rPr>
                          </w:pPr>
                          <w:r w:rsidRPr="00ED197E">
                            <w:rPr>
                              <w:rFonts w:ascii="Arial" w:hAnsi="Arial" w:cs="Arial"/>
                              <w:b/>
                              <w:sz w:val="22"/>
                            </w:rPr>
                            <w:t>INFORME DE AUDITORÍAS INTERNAS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70EFA7" id="Rectangle 8" o:spid="_x0000_s1026" style="position:absolute;margin-left:225.5pt;margin-top:1.6pt;width:267.5pt;height:32.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" filled="f" stroked="f">
              <v:textbox>
                <w:txbxContent>
                  <w:p w14:paraId="0E65E5C2" w14:textId="77777777" w:rsidR="001D207D" w:rsidRPr="00ED197E" w:rsidRDefault="001D207D" w:rsidP="004B54F9">
                    <w:pPr>
                      <w:jc w:val="center"/>
                      <w:rPr>
                        <w:rFonts w:ascii="Trebuchet MS" w:hAnsi="Trebuchet MS"/>
                        <w:sz w:val="14"/>
                      </w:rPr>
                    </w:pPr>
                  </w:p>
                  <w:p w14:paraId="762BFDC5" w14:textId="77777777" w:rsidR="001D207D" w:rsidRPr="00ED197E" w:rsidRDefault="009A6A2C" w:rsidP="00AE4553">
                    <w:pPr>
                      <w:jc w:val="right"/>
                      <w:rPr>
                        <w:rFonts w:ascii="Arial" w:hAnsi="Arial" w:cs="Arial"/>
                        <w:b/>
                        <w:sz w:val="22"/>
                      </w:rPr>
                    </w:pPr>
                    <w:r w:rsidRPr="00ED197E">
                      <w:rPr>
                        <w:rFonts w:ascii="Arial" w:hAnsi="Arial" w:cs="Arial"/>
                        <w:b/>
                        <w:sz w:val="22"/>
                      </w:rPr>
                      <w:t>INFORME DE AUDITORÍAS INTERNAS</w:t>
                    </w:r>
                  </w:p>
                </w:txbxContent>
              </v:textbox>
            </v:rect>
          </w:pict>
        </mc:Fallback>
      </mc:AlternateContent>
    </w:r>
    <w:r>
      <w:rPr>
        <w:noProof/>
        <w:lang w:val="es-CO" w:eastAsia="es-CO"/>
      </w:rPr>
      <w:drawing>
        <wp:anchor distT="0" distB="0" distL="114300" distR="114300" simplePos="0" relativeHeight="251660800" behindDoc="0" locked="0" layoutInCell="1" allowOverlap="1" wp14:anchorId="2FA69D6A" wp14:editId="25F1C80C">
          <wp:simplePos x="0" y="0"/>
          <wp:positionH relativeFrom="column">
            <wp:posOffset>5080</wp:posOffset>
          </wp:positionH>
          <wp:positionV relativeFrom="paragraph">
            <wp:posOffset>-68580</wp:posOffset>
          </wp:positionV>
          <wp:extent cx="3347720" cy="793115"/>
          <wp:effectExtent l="0" t="0" r="0" b="0"/>
          <wp:wrapSquare wrapText="bothSides"/>
          <wp:docPr id="17" name="Imagen 17" descr="C:\Users\ichaparr\Google Drive\SGC\7Otros\logos USB\Logosimbolos 2020\logo_original-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ichaparr\Google Drive\SGC\7Otros\logos USB\Logosimbolos 2020\logo_original-horizonta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7720" cy="793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62D738" w14:textId="77777777" w:rsidR="001D207D" w:rsidRDefault="001D207D">
    <w:pPr>
      <w:pStyle w:val="Encabezado"/>
    </w:pPr>
  </w:p>
  <w:p w14:paraId="14E75045" w14:textId="77777777" w:rsidR="001D207D" w:rsidRDefault="00CB7B40">
    <w:pPr>
      <w:pStyle w:val="Encabezado"/>
    </w:pPr>
    <w:r>
      <w:rPr>
        <w:noProof/>
        <w:lang w:val="es-CO" w:eastAsia="es-CO"/>
      </w:rPr>
      <mc:AlternateContent>
        <mc:Choice Requires="wps">
          <w:drawing>
            <wp:anchor distT="0" distB="0" distL="114300" distR="114300" simplePos="0" relativeHeight="251657728" behindDoc="0" locked="0" layoutInCell="1" allowOverlap="1" wp14:anchorId="47943459" wp14:editId="1BA918D2">
              <wp:simplePos x="0" y="0"/>
              <wp:positionH relativeFrom="column">
                <wp:posOffset>3465195</wp:posOffset>
              </wp:positionH>
              <wp:positionV relativeFrom="paragraph">
                <wp:posOffset>116840</wp:posOffset>
              </wp:positionV>
              <wp:extent cx="2736215" cy="0"/>
              <wp:effectExtent l="12700" t="12700" r="13335" b="6350"/>
              <wp:wrapNone/>
              <wp:docPr id="3"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6215" cy="0"/>
                      </a:xfrm>
                      <a:prstGeom prst="line">
                        <a:avLst/>
                      </a:prstGeom>
                      <a:noFill/>
                      <a:ln w="6350">
                        <a:solidFill>
                          <a:srgbClr val="BFBFBF"/>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ECFAAD5" id="Line 1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85pt,9.2pt" to="488.3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" strokecolor="#bfbfbf" strokeweight=".5pt">
              <v:shadow opacity="22938f" offset="0"/>
            </v:line>
          </w:pict>
        </mc:Fallback>
      </mc:AlternateContent>
    </w:r>
    <w:r>
      <w:rPr>
        <w:noProof/>
        <w:lang w:val="es-CO" w:eastAsia="es-CO"/>
      </w:rPr>
      <mc:AlternateContent>
        <mc:Choice Requires="wps">
          <w:drawing>
            <wp:anchor distT="0" distB="0" distL="114300" distR="114300" simplePos="0" relativeHeight="251656704" behindDoc="0" locked="0" layoutInCell="1" allowOverlap="1" wp14:anchorId="4129E5A3" wp14:editId="7F5B84A3">
              <wp:simplePos x="0" y="0"/>
              <wp:positionH relativeFrom="column">
                <wp:posOffset>2540000</wp:posOffset>
              </wp:positionH>
              <wp:positionV relativeFrom="paragraph">
                <wp:posOffset>119380</wp:posOffset>
              </wp:positionV>
              <wp:extent cx="3657600" cy="228600"/>
              <wp:effectExtent l="0" t="0" r="3175" b="4445"/>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F3A94" w14:textId="77777777" w:rsidR="001D207D" w:rsidRPr="00BB1551" w:rsidRDefault="008D0CEC" w:rsidP="00614C92">
                          <w:pPr>
                            <w:jc w:val="right"/>
                            <w:rPr>
                              <w:color w:val="808080"/>
                              <w:sz w:val="14"/>
                              <w:szCs w:val="14"/>
                            </w:rPr>
                          </w:pPr>
                          <w:r w:rsidRPr="00BB1551">
                            <w:rPr>
                              <w:rFonts w:ascii="Arial" w:hAnsi="Arial"/>
                              <w:color w:val="808080"/>
                              <w:sz w:val="14"/>
                              <w:szCs w:val="14"/>
                            </w:rPr>
                            <w:t>F</w:t>
                          </w:r>
                          <w:r w:rsidR="007E7A96">
                            <w:rPr>
                              <w:rFonts w:ascii="Arial" w:hAnsi="Arial"/>
                              <w:color w:val="808080"/>
                              <w:sz w:val="14"/>
                              <w:szCs w:val="14"/>
                            </w:rPr>
                            <w:t>-SI</w:t>
                          </w:r>
                          <w:r w:rsidRPr="00BB1551">
                            <w:rPr>
                              <w:rFonts w:ascii="Arial" w:hAnsi="Arial"/>
                              <w:color w:val="808080"/>
                              <w:sz w:val="14"/>
                              <w:szCs w:val="14"/>
                            </w:rPr>
                            <w:t>-</w:t>
                          </w:r>
                          <w:r w:rsidR="009A6A2C" w:rsidRPr="00BB1551">
                            <w:rPr>
                              <w:rFonts w:ascii="Arial" w:hAnsi="Arial"/>
                              <w:color w:val="808080"/>
                              <w:sz w:val="14"/>
                              <w:szCs w:val="14"/>
                            </w:rPr>
                            <w:t>14</w:t>
                          </w:r>
                          <w:r w:rsidR="007E7A96">
                            <w:rPr>
                              <w:rFonts w:ascii="Arial" w:hAnsi="Arial"/>
                              <w:color w:val="808080"/>
                              <w:sz w:val="14"/>
                              <w:szCs w:val="14"/>
                            </w:rPr>
                            <w:t>-GC</w:t>
                          </w:r>
                          <w:r w:rsidRPr="00BB1551">
                            <w:rPr>
                              <w:rFonts w:ascii="Arial" w:hAnsi="Arial"/>
                              <w:color w:val="808080"/>
                              <w:sz w:val="14"/>
                              <w:szCs w:val="14"/>
                            </w:rPr>
                            <w:t xml:space="preserve"> / </w:t>
                          </w:r>
                          <w:r w:rsidR="001D207D" w:rsidRPr="00BB1551">
                            <w:rPr>
                              <w:rFonts w:ascii="Arial" w:hAnsi="Arial"/>
                              <w:color w:val="808080"/>
                              <w:sz w:val="14"/>
                              <w:szCs w:val="14"/>
                            </w:rPr>
                            <w:t xml:space="preserve">Versión </w:t>
                          </w:r>
                          <w:r w:rsidR="007E7A96">
                            <w:rPr>
                              <w:rFonts w:ascii="Arial" w:hAnsi="Arial"/>
                              <w:color w:val="808080"/>
                              <w:sz w:val="14"/>
                              <w:szCs w:val="14"/>
                            </w:rPr>
                            <w:t xml:space="preserve">3 </w:t>
                          </w:r>
                          <w:r w:rsidR="001D207D" w:rsidRPr="00BB1551">
                            <w:rPr>
                              <w:rFonts w:ascii="Arial" w:hAnsi="Arial"/>
                              <w:color w:val="808080"/>
                              <w:sz w:val="14"/>
                              <w:szCs w:val="14"/>
                            </w:rPr>
                            <w:t xml:space="preserve">Vigente desde </w:t>
                          </w:r>
                          <w:r w:rsidR="00ED197E">
                            <w:rPr>
                              <w:rFonts w:ascii="Arial" w:hAnsi="Arial"/>
                              <w:color w:val="808080"/>
                              <w:sz w:val="14"/>
                              <w:szCs w:val="14"/>
                            </w:rPr>
                            <w:t xml:space="preserve">20-08-2020  / </w:t>
                          </w:r>
                          <w:r w:rsidR="001D207D" w:rsidRPr="00BB1551">
                            <w:rPr>
                              <w:rFonts w:ascii="Arial" w:hAnsi="Arial"/>
                              <w:color w:val="808080"/>
                              <w:sz w:val="14"/>
                              <w:szCs w:val="14"/>
                            </w:rPr>
                            <w:t xml:space="preserve"> </w:t>
                          </w:r>
                          <w:r w:rsidR="001D207D" w:rsidRPr="00BB1551">
                            <w:rPr>
                              <w:rFonts w:ascii="Arial" w:hAnsi="Arial" w:cs="Arial"/>
                              <w:color w:val="808080"/>
                              <w:sz w:val="14"/>
                              <w:szCs w:val="14"/>
                            </w:rPr>
                            <w:t xml:space="preserve">Página </w:t>
                          </w:r>
                          <w:r w:rsidR="001D207D" w:rsidRPr="00BB1551">
                            <w:rPr>
                              <w:rFonts w:ascii="Arial" w:hAnsi="Arial" w:cs="Arial"/>
                              <w:color w:val="808080"/>
                              <w:sz w:val="14"/>
                              <w:szCs w:val="14"/>
                            </w:rPr>
                            <w:fldChar w:fldCharType="begin"/>
                          </w:r>
                          <w:r w:rsidR="001D207D" w:rsidRPr="00BB1551">
                            <w:rPr>
                              <w:rFonts w:ascii="Arial" w:hAnsi="Arial" w:cs="Arial"/>
                              <w:color w:val="808080"/>
                              <w:sz w:val="14"/>
                              <w:szCs w:val="14"/>
                            </w:rPr>
                            <w:instrText xml:space="preserve"> PAGE </w:instrText>
                          </w:r>
                          <w:r w:rsidR="001D207D" w:rsidRPr="00BB1551">
                            <w:rPr>
                              <w:rFonts w:ascii="Arial" w:hAnsi="Arial" w:cs="Arial"/>
                              <w:color w:val="808080"/>
                              <w:sz w:val="14"/>
                              <w:szCs w:val="14"/>
                            </w:rPr>
                            <w:fldChar w:fldCharType="separate"/>
                          </w:r>
                          <w:r w:rsidR="00CB7B40">
                            <w:rPr>
                              <w:rFonts w:ascii="Arial" w:hAnsi="Arial" w:cs="Arial"/>
                              <w:noProof/>
                              <w:color w:val="808080"/>
                              <w:sz w:val="14"/>
                              <w:szCs w:val="14"/>
                            </w:rPr>
                            <w:t>1</w:t>
                          </w:r>
                          <w:r w:rsidR="001D207D" w:rsidRPr="00BB1551">
                            <w:rPr>
                              <w:rFonts w:ascii="Arial" w:hAnsi="Arial" w:cs="Arial"/>
                              <w:color w:val="808080"/>
                              <w:sz w:val="14"/>
                              <w:szCs w:val="14"/>
                            </w:rPr>
                            <w:fldChar w:fldCharType="end"/>
                          </w:r>
                          <w:r w:rsidR="001D207D" w:rsidRPr="00BB1551">
                            <w:rPr>
                              <w:rFonts w:ascii="Arial" w:hAnsi="Arial" w:cs="Arial"/>
                              <w:color w:val="808080"/>
                              <w:sz w:val="14"/>
                              <w:szCs w:val="14"/>
                            </w:rPr>
                            <w:t xml:space="preserve"> de </w:t>
                          </w:r>
                          <w:r w:rsidR="001D207D" w:rsidRPr="00BB1551">
                            <w:rPr>
                              <w:rFonts w:ascii="Arial" w:hAnsi="Arial" w:cs="Arial"/>
                              <w:color w:val="808080"/>
                              <w:sz w:val="14"/>
                              <w:szCs w:val="14"/>
                            </w:rPr>
                            <w:fldChar w:fldCharType="begin"/>
                          </w:r>
                          <w:r w:rsidR="001D207D" w:rsidRPr="00BB1551">
                            <w:rPr>
                              <w:rFonts w:ascii="Arial" w:hAnsi="Arial" w:cs="Arial"/>
                              <w:color w:val="808080"/>
                              <w:sz w:val="14"/>
                              <w:szCs w:val="14"/>
                            </w:rPr>
                            <w:instrText xml:space="preserve"> NUMPAGES  </w:instrText>
                          </w:r>
                          <w:r w:rsidR="001D207D" w:rsidRPr="00BB1551">
                            <w:rPr>
                              <w:rFonts w:ascii="Arial" w:hAnsi="Arial" w:cs="Arial"/>
                              <w:color w:val="808080"/>
                              <w:sz w:val="14"/>
                              <w:szCs w:val="14"/>
                            </w:rPr>
                            <w:fldChar w:fldCharType="separate"/>
                          </w:r>
                          <w:r w:rsidR="00CB7B40">
                            <w:rPr>
                              <w:rFonts w:ascii="Arial" w:hAnsi="Arial" w:cs="Arial"/>
                              <w:noProof/>
                              <w:color w:val="808080"/>
                              <w:sz w:val="14"/>
                              <w:szCs w:val="14"/>
                            </w:rPr>
                            <w:t>1</w:t>
                          </w:r>
                          <w:r w:rsidR="001D207D" w:rsidRPr="00BB1551">
                            <w:rPr>
                              <w:rFonts w:ascii="Arial" w:hAnsi="Arial" w:cs="Arial"/>
                              <w:color w:val="808080"/>
                              <w:sz w:val="14"/>
                              <w:szCs w:val="14"/>
                            </w:rPr>
                            <w:fldChar w:fldCharType="end"/>
                          </w:r>
                        </w:p>
                        <w:p w14:paraId="253710B1" w14:textId="77777777" w:rsidR="001D207D" w:rsidRPr="00D71AB8" w:rsidRDefault="001D207D" w:rsidP="00614C92">
                          <w:pPr>
                            <w:jc w:val="right"/>
                          </w:pPr>
                        </w:p>
                      </w:txbxContent>
                    </wps:txbx>
                    <wps:bodyPr rot="0" vert="horz" wrap="square" lIns="18000" tIns="54000" rIns="18000" bIns="54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29E5A3" id="_x0000_t202" coordsize="21600,21600" o:spt="202" path="m,l,21600r21600,l21600,xe">
              <v:stroke joinstyle="miter"/>
              <v:path gradientshapeok="t" o:connecttype="rect"/>
            </v:shapetype>
            <v:shape id="Text Box 13" o:spid="_x0000_s1027" type="#_x0000_t202" style="position:absolute;margin-left:200pt;margin-top:9.4pt;width:4in;height:1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" filled="f" stroked="f">
              <v:textbox inset=".5mm,1.5mm,.5mm,1.5mm">
                <w:txbxContent>
                  <w:p w14:paraId="4ABF3A94" w14:textId="77777777" w:rsidR="001D207D" w:rsidRPr="00BB1551" w:rsidRDefault="008D0CEC" w:rsidP="00614C92">
                    <w:pPr>
                      <w:jc w:val="right"/>
                      <w:rPr>
                        <w:color w:val="808080"/>
                        <w:sz w:val="14"/>
                        <w:szCs w:val="14"/>
                      </w:rPr>
                    </w:pPr>
                    <w:r w:rsidRPr="00BB1551">
                      <w:rPr>
                        <w:rFonts w:ascii="Arial" w:hAnsi="Arial"/>
                        <w:color w:val="808080"/>
                        <w:sz w:val="14"/>
                        <w:szCs w:val="14"/>
                      </w:rPr>
                      <w:t>F</w:t>
                    </w:r>
                    <w:r w:rsidR="007E7A96">
                      <w:rPr>
                        <w:rFonts w:ascii="Arial" w:hAnsi="Arial"/>
                        <w:color w:val="808080"/>
                        <w:sz w:val="14"/>
                        <w:szCs w:val="14"/>
                      </w:rPr>
                      <w:t>-SI</w:t>
                    </w:r>
                    <w:r w:rsidRPr="00BB1551">
                      <w:rPr>
                        <w:rFonts w:ascii="Arial" w:hAnsi="Arial"/>
                        <w:color w:val="808080"/>
                        <w:sz w:val="14"/>
                        <w:szCs w:val="14"/>
                      </w:rPr>
                      <w:t>-</w:t>
                    </w:r>
                    <w:r w:rsidR="009A6A2C" w:rsidRPr="00BB1551">
                      <w:rPr>
                        <w:rFonts w:ascii="Arial" w:hAnsi="Arial"/>
                        <w:color w:val="808080"/>
                        <w:sz w:val="14"/>
                        <w:szCs w:val="14"/>
                      </w:rPr>
                      <w:t>14</w:t>
                    </w:r>
                    <w:r w:rsidR="007E7A96">
                      <w:rPr>
                        <w:rFonts w:ascii="Arial" w:hAnsi="Arial"/>
                        <w:color w:val="808080"/>
                        <w:sz w:val="14"/>
                        <w:szCs w:val="14"/>
                      </w:rPr>
                      <w:t>-GC</w:t>
                    </w:r>
                    <w:r w:rsidRPr="00BB1551">
                      <w:rPr>
                        <w:rFonts w:ascii="Arial" w:hAnsi="Arial"/>
                        <w:color w:val="808080"/>
                        <w:sz w:val="14"/>
                        <w:szCs w:val="14"/>
                      </w:rPr>
                      <w:t xml:space="preserve"> / </w:t>
                    </w:r>
                    <w:r w:rsidR="001D207D" w:rsidRPr="00BB1551">
                      <w:rPr>
                        <w:rFonts w:ascii="Arial" w:hAnsi="Arial"/>
                        <w:color w:val="808080"/>
                        <w:sz w:val="14"/>
                        <w:szCs w:val="14"/>
                      </w:rPr>
                      <w:t xml:space="preserve">Versión </w:t>
                    </w:r>
                    <w:r w:rsidR="007E7A96">
                      <w:rPr>
                        <w:rFonts w:ascii="Arial" w:hAnsi="Arial"/>
                        <w:color w:val="808080"/>
                        <w:sz w:val="14"/>
                        <w:szCs w:val="14"/>
                      </w:rPr>
                      <w:t xml:space="preserve">3 </w:t>
                    </w:r>
                    <w:r w:rsidR="001D207D" w:rsidRPr="00BB1551">
                      <w:rPr>
                        <w:rFonts w:ascii="Arial" w:hAnsi="Arial"/>
                        <w:color w:val="808080"/>
                        <w:sz w:val="14"/>
                        <w:szCs w:val="14"/>
                      </w:rPr>
                      <w:t xml:space="preserve">Vigente desde </w:t>
                    </w:r>
                    <w:r w:rsidR="00ED197E">
                      <w:rPr>
                        <w:rFonts w:ascii="Arial" w:hAnsi="Arial"/>
                        <w:color w:val="808080"/>
                        <w:sz w:val="14"/>
                        <w:szCs w:val="14"/>
                      </w:rPr>
                      <w:t xml:space="preserve">20-08-2020  / </w:t>
                    </w:r>
                    <w:r w:rsidR="001D207D" w:rsidRPr="00BB1551">
                      <w:rPr>
                        <w:rFonts w:ascii="Arial" w:hAnsi="Arial"/>
                        <w:color w:val="808080"/>
                        <w:sz w:val="14"/>
                        <w:szCs w:val="14"/>
                      </w:rPr>
                      <w:t xml:space="preserve"> </w:t>
                    </w:r>
                    <w:r w:rsidR="001D207D" w:rsidRPr="00BB1551">
                      <w:rPr>
                        <w:rFonts w:ascii="Arial" w:hAnsi="Arial" w:cs="Arial"/>
                        <w:color w:val="808080"/>
                        <w:sz w:val="14"/>
                        <w:szCs w:val="14"/>
                      </w:rPr>
                      <w:t xml:space="preserve">Página </w:t>
                    </w:r>
                    <w:r w:rsidR="001D207D" w:rsidRPr="00BB1551">
                      <w:rPr>
                        <w:rFonts w:ascii="Arial" w:hAnsi="Arial" w:cs="Arial"/>
                        <w:color w:val="808080"/>
                        <w:sz w:val="14"/>
                        <w:szCs w:val="14"/>
                      </w:rPr>
                      <w:fldChar w:fldCharType="begin"/>
                    </w:r>
                    <w:r w:rsidR="001D207D" w:rsidRPr="00BB1551">
                      <w:rPr>
                        <w:rFonts w:ascii="Arial" w:hAnsi="Arial" w:cs="Arial"/>
                        <w:color w:val="808080"/>
                        <w:sz w:val="14"/>
                        <w:szCs w:val="14"/>
                      </w:rPr>
                      <w:instrText xml:space="preserve"> PAGE </w:instrText>
                    </w:r>
                    <w:r w:rsidR="001D207D" w:rsidRPr="00BB1551">
                      <w:rPr>
                        <w:rFonts w:ascii="Arial" w:hAnsi="Arial" w:cs="Arial"/>
                        <w:color w:val="808080"/>
                        <w:sz w:val="14"/>
                        <w:szCs w:val="14"/>
                      </w:rPr>
                      <w:fldChar w:fldCharType="separate"/>
                    </w:r>
                    <w:r w:rsidR="00CB7B40">
                      <w:rPr>
                        <w:rFonts w:ascii="Arial" w:hAnsi="Arial" w:cs="Arial"/>
                        <w:noProof/>
                        <w:color w:val="808080"/>
                        <w:sz w:val="14"/>
                        <w:szCs w:val="14"/>
                      </w:rPr>
                      <w:t>1</w:t>
                    </w:r>
                    <w:r w:rsidR="001D207D" w:rsidRPr="00BB1551">
                      <w:rPr>
                        <w:rFonts w:ascii="Arial" w:hAnsi="Arial" w:cs="Arial"/>
                        <w:color w:val="808080"/>
                        <w:sz w:val="14"/>
                        <w:szCs w:val="14"/>
                      </w:rPr>
                      <w:fldChar w:fldCharType="end"/>
                    </w:r>
                    <w:r w:rsidR="001D207D" w:rsidRPr="00BB1551">
                      <w:rPr>
                        <w:rFonts w:ascii="Arial" w:hAnsi="Arial" w:cs="Arial"/>
                        <w:color w:val="808080"/>
                        <w:sz w:val="14"/>
                        <w:szCs w:val="14"/>
                      </w:rPr>
                      <w:t xml:space="preserve"> de </w:t>
                    </w:r>
                    <w:r w:rsidR="001D207D" w:rsidRPr="00BB1551">
                      <w:rPr>
                        <w:rFonts w:ascii="Arial" w:hAnsi="Arial" w:cs="Arial"/>
                        <w:color w:val="808080"/>
                        <w:sz w:val="14"/>
                        <w:szCs w:val="14"/>
                      </w:rPr>
                      <w:fldChar w:fldCharType="begin"/>
                    </w:r>
                    <w:r w:rsidR="001D207D" w:rsidRPr="00BB1551">
                      <w:rPr>
                        <w:rFonts w:ascii="Arial" w:hAnsi="Arial" w:cs="Arial"/>
                        <w:color w:val="808080"/>
                        <w:sz w:val="14"/>
                        <w:szCs w:val="14"/>
                      </w:rPr>
                      <w:instrText xml:space="preserve"> NUMPAGES  </w:instrText>
                    </w:r>
                    <w:r w:rsidR="001D207D" w:rsidRPr="00BB1551">
                      <w:rPr>
                        <w:rFonts w:ascii="Arial" w:hAnsi="Arial" w:cs="Arial"/>
                        <w:color w:val="808080"/>
                        <w:sz w:val="14"/>
                        <w:szCs w:val="14"/>
                      </w:rPr>
                      <w:fldChar w:fldCharType="separate"/>
                    </w:r>
                    <w:r w:rsidR="00CB7B40">
                      <w:rPr>
                        <w:rFonts w:ascii="Arial" w:hAnsi="Arial" w:cs="Arial"/>
                        <w:noProof/>
                        <w:color w:val="808080"/>
                        <w:sz w:val="14"/>
                        <w:szCs w:val="14"/>
                      </w:rPr>
                      <w:t>1</w:t>
                    </w:r>
                    <w:r w:rsidR="001D207D" w:rsidRPr="00BB1551">
                      <w:rPr>
                        <w:rFonts w:ascii="Arial" w:hAnsi="Arial" w:cs="Arial"/>
                        <w:color w:val="808080"/>
                        <w:sz w:val="14"/>
                        <w:szCs w:val="14"/>
                      </w:rPr>
                      <w:fldChar w:fldCharType="end"/>
                    </w:r>
                  </w:p>
                  <w:p w14:paraId="253710B1" w14:textId="77777777" w:rsidR="001D207D" w:rsidRPr="00D71AB8" w:rsidRDefault="001D207D" w:rsidP="00614C92">
                    <w:pPr>
                      <w:jc w:val="right"/>
                    </w:pPr>
                  </w:p>
                </w:txbxContent>
              </v:textbox>
            </v:shape>
          </w:pict>
        </mc:Fallback>
      </mc:AlternateContent>
    </w:r>
  </w:p>
  <w:p w14:paraId="08FF2124" w14:textId="77777777" w:rsidR="001D207D" w:rsidRDefault="00CB7B40">
    <w:pPr>
      <w:pStyle w:val="Encabezado"/>
    </w:pPr>
    <w:r>
      <w:rPr>
        <w:noProof/>
        <w:lang w:val="es-CO" w:eastAsia="es-CO"/>
      </w:rPr>
      <mc:AlternateContent>
        <mc:Choice Requires="wps">
          <w:drawing>
            <wp:anchor distT="0" distB="0" distL="114300" distR="114300" simplePos="0" relativeHeight="251658752" behindDoc="0" locked="0" layoutInCell="1" allowOverlap="1" wp14:anchorId="74FC6D07" wp14:editId="12EFA3A6">
              <wp:simplePos x="0" y="0"/>
              <wp:positionH relativeFrom="column">
                <wp:posOffset>-32385</wp:posOffset>
              </wp:positionH>
              <wp:positionV relativeFrom="paragraph">
                <wp:posOffset>125095</wp:posOffset>
              </wp:positionV>
              <wp:extent cx="6228080" cy="0"/>
              <wp:effectExtent l="10795" t="5715" r="9525" b="13335"/>
              <wp:wrapNone/>
              <wp:docPr id="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8080" cy="0"/>
                      </a:xfrm>
                      <a:prstGeom prst="line">
                        <a:avLst/>
                      </a:prstGeom>
                      <a:noFill/>
                      <a:ln w="6350">
                        <a:solidFill>
                          <a:srgbClr val="BFBFBF"/>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36035B9" id="Line 1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pt,9.85pt" to="487.8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" strokecolor="#bfbfbf" strokeweight=".5pt">
              <v:shadow opacity="22938f" offset="0"/>
            </v:line>
          </w:pict>
        </mc:Fallback>
      </mc:AlternateContent>
    </w:r>
  </w:p>
  <w:p w14:paraId="3EA70CCA" w14:textId="77777777" w:rsidR="001D207D" w:rsidRDefault="001D207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156"/>
    <w:multiLevelType w:val="hybridMultilevel"/>
    <w:tmpl w:val="AB56B2A2"/>
    <w:lvl w:ilvl="0" w:tplc="0C42A32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4EE3C75"/>
    <w:multiLevelType w:val="hybridMultilevel"/>
    <w:tmpl w:val="C64009C8"/>
    <w:lvl w:ilvl="0" w:tplc="8BA486B4">
      <w:start w:val="1"/>
      <w:numFmt w:val="decimal"/>
      <w:lvlText w:val="%1."/>
      <w:lvlJc w:val="left"/>
      <w:pPr>
        <w:ind w:left="720" w:hanging="360"/>
      </w:pPr>
      <w:rPr>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8A424BE"/>
    <w:multiLevelType w:val="multilevel"/>
    <w:tmpl w:val="A3F0D40C"/>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09A12239"/>
    <w:multiLevelType w:val="hybridMultilevel"/>
    <w:tmpl w:val="217045FA"/>
    <w:lvl w:ilvl="0" w:tplc="D7CC5AFE">
      <w:start w:val="1"/>
      <w:numFmt w:val="decimal"/>
      <w:lvlText w:val="%1."/>
      <w:lvlJc w:val="left"/>
      <w:pPr>
        <w:ind w:left="785" w:hanging="360"/>
      </w:pPr>
      <w:rPr>
        <w:rFonts w:hint="default"/>
      </w:rPr>
    </w:lvl>
    <w:lvl w:ilvl="1" w:tplc="240A0019" w:tentative="1">
      <w:start w:val="1"/>
      <w:numFmt w:val="lowerLetter"/>
      <w:lvlText w:val="%2."/>
      <w:lvlJc w:val="left"/>
      <w:pPr>
        <w:ind w:left="1505" w:hanging="360"/>
      </w:pPr>
    </w:lvl>
    <w:lvl w:ilvl="2" w:tplc="240A001B" w:tentative="1">
      <w:start w:val="1"/>
      <w:numFmt w:val="lowerRoman"/>
      <w:lvlText w:val="%3."/>
      <w:lvlJc w:val="right"/>
      <w:pPr>
        <w:ind w:left="2225" w:hanging="180"/>
      </w:pPr>
    </w:lvl>
    <w:lvl w:ilvl="3" w:tplc="240A000F" w:tentative="1">
      <w:start w:val="1"/>
      <w:numFmt w:val="decimal"/>
      <w:lvlText w:val="%4."/>
      <w:lvlJc w:val="left"/>
      <w:pPr>
        <w:ind w:left="2945" w:hanging="360"/>
      </w:pPr>
    </w:lvl>
    <w:lvl w:ilvl="4" w:tplc="240A0019" w:tentative="1">
      <w:start w:val="1"/>
      <w:numFmt w:val="lowerLetter"/>
      <w:lvlText w:val="%5."/>
      <w:lvlJc w:val="left"/>
      <w:pPr>
        <w:ind w:left="3665" w:hanging="360"/>
      </w:pPr>
    </w:lvl>
    <w:lvl w:ilvl="5" w:tplc="240A001B" w:tentative="1">
      <w:start w:val="1"/>
      <w:numFmt w:val="lowerRoman"/>
      <w:lvlText w:val="%6."/>
      <w:lvlJc w:val="right"/>
      <w:pPr>
        <w:ind w:left="4385" w:hanging="180"/>
      </w:pPr>
    </w:lvl>
    <w:lvl w:ilvl="6" w:tplc="240A000F" w:tentative="1">
      <w:start w:val="1"/>
      <w:numFmt w:val="decimal"/>
      <w:lvlText w:val="%7."/>
      <w:lvlJc w:val="left"/>
      <w:pPr>
        <w:ind w:left="5105" w:hanging="360"/>
      </w:pPr>
    </w:lvl>
    <w:lvl w:ilvl="7" w:tplc="240A0019" w:tentative="1">
      <w:start w:val="1"/>
      <w:numFmt w:val="lowerLetter"/>
      <w:lvlText w:val="%8."/>
      <w:lvlJc w:val="left"/>
      <w:pPr>
        <w:ind w:left="5825" w:hanging="360"/>
      </w:pPr>
    </w:lvl>
    <w:lvl w:ilvl="8" w:tplc="240A001B" w:tentative="1">
      <w:start w:val="1"/>
      <w:numFmt w:val="lowerRoman"/>
      <w:lvlText w:val="%9."/>
      <w:lvlJc w:val="right"/>
      <w:pPr>
        <w:ind w:left="6545" w:hanging="180"/>
      </w:pPr>
    </w:lvl>
  </w:abstractNum>
  <w:abstractNum w:abstractNumId="4" w15:restartNumberingAfterBreak="0">
    <w:nsid w:val="0A5E7071"/>
    <w:multiLevelType w:val="multilevel"/>
    <w:tmpl w:val="F69C681A"/>
    <w:lvl w:ilvl="0">
      <w:start w:val="3"/>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B4035E7"/>
    <w:multiLevelType w:val="multilevel"/>
    <w:tmpl w:val="19E0F27C"/>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D080C86"/>
    <w:multiLevelType w:val="hybridMultilevel"/>
    <w:tmpl w:val="4712D04A"/>
    <w:lvl w:ilvl="0" w:tplc="D7CC5AF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EF344D2"/>
    <w:multiLevelType w:val="hybridMultilevel"/>
    <w:tmpl w:val="F3AA656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45C4698"/>
    <w:multiLevelType w:val="hybridMultilevel"/>
    <w:tmpl w:val="E3DE8088"/>
    <w:lvl w:ilvl="0" w:tplc="B844A46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4EB3337"/>
    <w:multiLevelType w:val="hybridMultilevel"/>
    <w:tmpl w:val="1D28CD86"/>
    <w:lvl w:ilvl="0" w:tplc="B844A46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65B5075"/>
    <w:multiLevelType w:val="hybridMultilevel"/>
    <w:tmpl w:val="B3A44818"/>
    <w:lvl w:ilvl="0" w:tplc="F8AEB7F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74035C2"/>
    <w:multiLevelType w:val="hybridMultilevel"/>
    <w:tmpl w:val="E3DE8088"/>
    <w:lvl w:ilvl="0" w:tplc="B844A46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8C97FF0"/>
    <w:multiLevelType w:val="hybridMultilevel"/>
    <w:tmpl w:val="EFF0661A"/>
    <w:lvl w:ilvl="0" w:tplc="240A0001">
      <w:start w:val="1"/>
      <w:numFmt w:val="bullet"/>
      <w:lvlText w:val=""/>
      <w:lvlJc w:val="left"/>
      <w:pPr>
        <w:ind w:left="863" w:hanging="360"/>
      </w:pPr>
      <w:rPr>
        <w:rFonts w:ascii="Symbol" w:hAnsi="Symbol" w:hint="default"/>
      </w:rPr>
    </w:lvl>
    <w:lvl w:ilvl="1" w:tplc="240A0003" w:tentative="1">
      <w:start w:val="1"/>
      <w:numFmt w:val="bullet"/>
      <w:lvlText w:val="o"/>
      <w:lvlJc w:val="left"/>
      <w:pPr>
        <w:ind w:left="1583" w:hanging="360"/>
      </w:pPr>
      <w:rPr>
        <w:rFonts w:ascii="Courier New" w:hAnsi="Courier New" w:cs="Courier New" w:hint="default"/>
      </w:rPr>
    </w:lvl>
    <w:lvl w:ilvl="2" w:tplc="240A0005" w:tentative="1">
      <w:start w:val="1"/>
      <w:numFmt w:val="bullet"/>
      <w:lvlText w:val=""/>
      <w:lvlJc w:val="left"/>
      <w:pPr>
        <w:ind w:left="2303" w:hanging="360"/>
      </w:pPr>
      <w:rPr>
        <w:rFonts w:ascii="Wingdings" w:hAnsi="Wingdings" w:hint="default"/>
      </w:rPr>
    </w:lvl>
    <w:lvl w:ilvl="3" w:tplc="240A0001" w:tentative="1">
      <w:start w:val="1"/>
      <w:numFmt w:val="bullet"/>
      <w:lvlText w:val=""/>
      <w:lvlJc w:val="left"/>
      <w:pPr>
        <w:ind w:left="3023" w:hanging="360"/>
      </w:pPr>
      <w:rPr>
        <w:rFonts w:ascii="Symbol" w:hAnsi="Symbol" w:hint="default"/>
      </w:rPr>
    </w:lvl>
    <w:lvl w:ilvl="4" w:tplc="240A0003" w:tentative="1">
      <w:start w:val="1"/>
      <w:numFmt w:val="bullet"/>
      <w:lvlText w:val="o"/>
      <w:lvlJc w:val="left"/>
      <w:pPr>
        <w:ind w:left="3743" w:hanging="360"/>
      </w:pPr>
      <w:rPr>
        <w:rFonts w:ascii="Courier New" w:hAnsi="Courier New" w:cs="Courier New" w:hint="default"/>
      </w:rPr>
    </w:lvl>
    <w:lvl w:ilvl="5" w:tplc="240A0005" w:tentative="1">
      <w:start w:val="1"/>
      <w:numFmt w:val="bullet"/>
      <w:lvlText w:val=""/>
      <w:lvlJc w:val="left"/>
      <w:pPr>
        <w:ind w:left="4463" w:hanging="360"/>
      </w:pPr>
      <w:rPr>
        <w:rFonts w:ascii="Wingdings" w:hAnsi="Wingdings" w:hint="default"/>
      </w:rPr>
    </w:lvl>
    <w:lvl w:ilvl="6" w:tplc="240A0001" w:tentative="1">
      <w:start w:val="1"/>
      <w:numFmt w:val="bullet"/>
      <w:lvlText w:val=""/>
      <w:lvlJc w:val="left"/>
      <w:pPr>
        <w:ind w:left="5183" w:hanging="360"/>
      </w:pPr>
      <w:rPr>
        <w:rFonts w:ascii="Symbol" w:hAnsi="Symbol" w:hint="default"/>
      </w:rPr>
    </w:lvl>
    <w:lvl w:ilvl="7" w:tplc="240A0003" w:tentative="1">
      <w:start w:val="1"/>
      <w:numFmt w:val="bullet"/>
      <w:lvlText w:val="o"/>
      <w:lvlJc w:val="left"/>
      <w:pPr>
        <w:ind w:left="5903" w:hanging="360"/>
      </w:pPr>
      <w:rPr>
        <w:rFonts w:ascii="Courier New" w:hAnsi="Courier New" w:cs="Courier New" w:hint="default"/>
      </w:rPr>
    </w:lvl>
    <w:lvl w:ilvl="8" w:tplc="240A0005" w:tentative="1">
      <w:start w:val="1"/>
      <w:numFmt w:val="bullet"/>
      <w:lvlText w:val=""/>
      <w:lvlJc w:val="left"/>
      <w:pPr>
        <w:ind w:left="6623" w:hanging="360"/>
      </w:pPr>
      <w:rPr>
        <w:rFonts w:ascii="Wingdings" w:hAnsi="Wingdings" w:hint="default"/>
      </w:rPr>
    </w:lvl>
  </w:abstractNum>
  <w:abstractNum w:abstractNumId="13" w15:restartNumberingAfterBreak="0">
    <w:nsid w:val="209A5D56"/>
    <w:multiLevelType w:val="hybridMultilevel"/>
    <w:tmpl w:val="0A0004D0"/>
    <w:lvl w:ilvl="0" w:tplc="B844A46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7047B68"/>
    <w:multiLevelType w:val="hybridMultilevel"/>
    <w:tmpl w:val="8DB4BB70"/>
    <w:lvl w:ilvl="0" w:tplc="240A0001">
      <w:start w:val="1"/>
      <w:numFmt w:val="bullet"/>
      <w:lvlText w:val=""/>
      <w:lvlJc w:val="left"/>
      <w:pPr>
        <w:ind w:left="863" w:hanging="360"/>
      </w:pPr>
      <w:rPr>
        <w:rFonts w:ascii="Symbol" w:hAnsi="Symbol" w:hint="default"/>
      </w:rPr>
    </w:lvl>
    <w:lvl w:ilvl="1" w:tplc="240A0003" w:tentative="1">
      <w:start w:val="1"/>
      <w:numFmt w:val="bullet"/>
      <w:lvlText w:val="o"/>
      <w:lvlJc w:val="left"/>
      <w:pPr>
        <w:ind w:left="1583" w:hanging="360"/>
      </w:pPr>
      <w:rPr>
        <w:rFonts w:ascii="Courier New" w:hAnsi="Courier New" w:cs="Courier New" w:hint="default"/>
      </w:rPr>
    </w:lvl>
    <w:lvl w:ilvl="2" w:tplc="240A0005" w:tentative="1">
      <w:start w:val="1"/>
      <w:numFmt w:val="bullet"/>
      <w:lvlText w:val=""/>
      <w:lvlJc w:val="left"/>
      <w:pPr>
        <w:ind w:left="2303" w:hanging="360"/>
      </w:pPr>
      <w:rPr>
        <w:rFonts w:ascii="Wingdings" w:hAnsi="Wingdings" w:hint="default"/>
      </w:rPr>
    </w:lvl>
    <w:lvl w:ilvl="3" w:tplc="240A0001" w:tentative="1">
      <w:start w:val="1"/>
      <w:numFmt w:val="bullet"/>
      <w:lvlText w:val=""/>
      <w:lvlJc w:val="left"/>
      <w:pPr>
        <w:ind w:left="3023" w:hanging="360"/>
      </w:pPr>
      <w:rPr>
        <w:rFonts w:ascii="Symbol" w:hAnsi="Symbol" w:hint="default"/>
      </w:rPr>
    </w:lvl>
    <w:lvl w:ilvl="4" w:tplc="240A0003" w:tentative="1">
      <w:start w:val="1"/>
      <w:numFmt w:val="bullet"/>
      <w:lvlText w:val="o"/>
      <w:lvlJc w:val="left"/>
      <w:pPr>
        <w:ind w:left="3743" w:hanging="360"/>
      </w:pPr>
      <w:rPr>
        <w:rFonts w:ascii="Courier New" w:hAnsi="Courier New" w:cs="Courier New" w:hint="default"/>
      </w:rPr>
    </w:lvl>
    <w:lvl w:ilvl="5" w:tplc="240A0005" w:tentative="1">
      <w:start w:val="1"/>
      <w:numFmt w:val="bullet"/>
      <w:lvlText w:val=""/>
      <w:lvlJc w:val="left"/>
      <w:pPr>
        <w:ind w:left="4463" w:hanging="360"/>
      </w:pPr>
      <w:rPr>
        <w:rFonts w:ascii="Wingdings" w:hAnsi="Wingdings" w:hint="default"/>
      </w:rPr>
    </w:lvl>
    <w:lvl w:ilvl="6" w:tplc="240A0001" w:tentative="1">
      <w:start w:val="1"/>
      <w:numFmt w:val="bullet"/>
      <w:lvlText w:val=""/>
      <w:lvlJc w:val="left"/>
      <w:pPr>
        <w:ind w:left="5183" w:hanging="360"/>
      </w:pPr>
      <w:rPr>
        <w:rFonts w:ascii="Symbol" w:hAnsi="Symbol" w:hint="default"/>
      </w:rPr>
    </w:lvl>
    <w:lvl w:ilvl="7" w:tplc="240A0003" w:tentative="1">
      <w:start w:val="1"/>
      <w:numFmt w:val="bullet"/>
      <w:lvlText w:val="o"/>
      <w:lvlJc w:val="left"/>
      <w:pPr>
        <w:ind w:left="5903" w:hanging="360"/>
      </w:pPr>
      <w:rPr>
        <w:rFonts w:ascii="Courier New" w:hAnsi="Courier New" w:cs="Courier New" w:hint="default"/>
      </w:rPr>
    </w:lvl>
    <w:lvl w:ilvl="8" w:tplc="240A0005" w:tentative="1">
      <w:start w:val="1"/>
      <w:numFmt w:val="bullet"/>
      <w:lvlText w:val=""/>
      <w:lvlJc w:val="left"/>
      <w:pPr>
        <w:ind w:left="6623" w:hanging="360"/>
      </w:pPr>
      <w:rPr>
        <w:rFonts w:ascii="Wingdings" w:hAnsi="Wingdings" w:hint="default"/>
      </w:rPr>
    </w:lvl>
  </w:abstractNum>
  <w:abstractNum w:abstractNumId="15" w15:restartNumberingAfterBreak="0">
    <w:nsid w:val="2C6D09CA"/>
    <w:multiLevelType w:val="multilevel"/>
    <w:tmpl w:val="88E2EE3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25"/>
        </w:tabs>
        <w:ind w:left="525" w:hanging="525"/>
      </w:pPr>
      <w:rPr>
        <w:b w:val="0"/>
        <w:i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6" w15:restartNumberingAfterBreak="0">
    <w:nsid w:val="2E17728E"/>
    <w:multiLevelType w:val="hybridMultilevel"/>
    <w:tmpl w:val="F3AA656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0A0364A"/>
    <w:multiLevelType w:val="hybridMultilevel"/>
    <w:tmpl w:val="F3AA656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1206219"/>
    <w:multiLevelType w:val="hybridMultilevel"/>
    <w:tmpl w:val="2CA62360"/>
    <w:lvl w:ilvl="0" w:tplc="D39A559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D0A65D8"/>
    <w:multiLevelType w:val="hybridMultilevel"/>
    <w:tmpl w:val="D368EB04"/>
    <w:lvl w:ilvl="0" w:tplc="F8AEB7F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055391E"/>
    <w:multiLevelType w:val="multilevel"/>
    <w:tmpl w:val="E5383DF0"/>
    <w:lvl w:ilvl="0">
      <w:start w:val="1"/>
      <w:numFmt w:val="decimal"/>
      <w:lvlText w:val="%1."/>
      <w:lvlJc w:val="left"/>
      <w:pPr>
        <w:tabs>
          <w:tab w:val="num" w:pos="390"/>
        </w:tabs>
        <w:ind w:left="390" w:hanging="390"/>
      </w:pPr>
      <w:rPr>
        <w:rFonts w:hint="default"/>
      </w:rPr>
    </w:lvl>
    <w:lvl w:ilvl="1">
      <w:start w:val="1"/>
      <w:numFmt w:val="decimal"/>
      <w:isLgl/>
      <w:lvlText w:val="%1.%2."/>
      <w:lvlJc w:val="left"/>
      <w:pPr>
        <w:tabs>
          <w:tab w:val="num" w:pos="585"/>
        </w:tabs>
        <w:ind w:left="585" w:hanging="58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1" w15:restartNumberingAfterBreak="0">
    <w:nsid w:val="46711D57"/>
    <w:multiLevelType w:val="multilevel"/>
    <w:tmpl w:val="966089BA"/>
    <w:lvl w:ilvl="0">
      <w:start w:val="3"/>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45BDB"/>
    <w:multiLevelType w:val="hybridMultilevel"/>
    <w:tmpl w:val="C64009C8"/>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DE9214B"/>
    <w:multiLevelType w:val="hybridMultilevel"/>
    <w:tmpl w:val="F3AA798A"/>
    <w:lvl w:ilvl="0" w:tplc="0C42A32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EE42497"/>
    <w:multiLevelType w:val="hybridMultilevel"/>
    <w:tmpl w:val="CF4C1CDA"/>
    <w:lvl w:ilvl="0" w:tplc="FFFFFFFF">
      <w:start w:val="1"/>
      <w:numFmt w:val="decimal"/>
      <w:lvlText w:val="%1."/>
      <w:lvlJc w:val="left"/>
      <w:pPr>
        <w:ind w:left="784" w:hanging="360"/>
      </w:pPr>
      <w:rPr>
        <w:b/>
        <w:color w:val="auto"/>
      </w:rPr>
    </w:lvl>
    <w:lvl w:ilvl="1" w:tplc="240A0019" w:tentative="1">
      <w:start w:val="1"/>
      <w:numFmt w:val="lowerLetter"/>
      <w:lvlText w:val="%2."/>
      <w:lvlJc w:val="left"/>
      <w:pPr>
        <w:ind w:left="1504" w:hanging="360"/>
      </w:pPr>
    </w:lvl>
    <w:lvl w:ilvl="2" w:tplc="240A001B" w:tentative="1">
      <w:start w:val="1"/>
      <w:numFmt w:val="lowerRoman"/>
      <w:lvlText w:val="%3."/>
      <w:lvlJc w:val="right"/>
      <w:pPr>
        <w:ind w:left="2224" w:hanging="180"/>
      </w:pPr>
    </w:lvl>
    <w:lvl w:ilvl="3" w:tplc="240A000F" w:tentative="1">
      <w:start w:val="1"/>
      <w:numFmt w:val="decimal"/>
      <w:lvlText w:val="%4."/>
      <w:lvlJc w:val="left"/>
      <w:pPr>
        <w:ind w:left="2944" w:hanging="360"/>
      </w:pPr>
    </w:lvl>
    <w:lvl w:ilvl="4" w:tplc="240A0019" w:tentative="1">
      <w:start w:val="1"/>
      <w:numFmt w:val="lowerLetter"/>
      <w:lvlText w:val="%5."/>
      <w:lvlJc w:val="left"/>
      <w:pPr>
        <w:ind w:left="3664" w:hanging="360"/>
      </w:pPr>
    </w:lvl>
    <w:lvl w:ilvl="5" w:tplc="240A001B" w:tentative="1">
      <w:start w:val="1"/>
      <w:numFmt w:val="lowerRoman"/>
      <w:lvlText w:val="%6."/>
      <w:lvlJc w:val="right"/>
      <w:pPr>
        <w:ind w:left="4384" w:hanging="180"/>
      </w:pPr>
    </w:lvl>
    <w:lvl w:ilvl="6" w:tplc="240A000F" w:tentative="1">
      <w:start w:val="1"/>
      <w:numFmt w:val="decimal"/>
      <w:lvlText w:val="%7."/>
      <w:lvlJc w:val="left"/>
      <w:pPr>
        <w:ind w:left="5104" w:hanging="360"/>
      </w:pPr>
    </w:lvl>
    <w:lvl w:ilvl="7" w:tplc="240A0019" w:tentative="1">
      <w:start w:val="1"/>
      <w:numFmt w:val="lowerLetter"/>
      <w:lvlText w:val="%8."/>
      <w:lvlJc w:val="left"/>
      <w:pPr>
        <w:ind w:left="5824" w:hanging="360"/>
      </w:pPr>
    </w:lvl>
    <w:lvl w:ilvl="8" w:tplc="240A001B" w:tentative="1">
      <w:start w:val="1"/>
      <w:numFmt w:val="lowerRoman"/>
      <w:lvlText w:val="%9."/>
      <w:lvlJc w:val="right"/>
      <w:pPr>
        <w:ind w:left="6544" w:hanging="180"/>
      </w:pPr>
    </w:lvl>
  </w:abstractNum>
  <w:abstractNum w:abstractNumId="25" w15:restartNumberingAfterBreak="0">
    <w:nsid w:val="630A53CD"/>
    <w:multiLevelType w:val="hybridMultilevel"/>
    <w:tmpl w:val="B0229F46"/>
    <w:lvl w:ilvl="0" w:tplc="7A9E9CD8">
      <w:start w:val="4"/>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3F0469"/>
    <w:multiLevelType w:val="hybridMultilevel"/>
    <w:tmpl w:val="CA6043CC"/>
    <w:lvl w:ilvl="0" w:tplc="73B4534C">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ACB4370"/>
    <w:multiLevelType w:val="hybridMultilevel"/>
    <w:tmpl w:val="A754CC0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90E4F09"/>
    <w:multiLevelType w:val="multilevel"/>
    <w:tmpl w:val="BD3C34A8"/>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7E642447"/>
    <w:multiLevelType w:val="hybridMultilevel"/>
    <w:tmpl w:val="E9D63428"/>
    <w:lvl w:ilvl="0" w:tplc="0B8C5E3E">
      <w:start w:val="4"/>
      <w:numFmt w:val="bullet"/>
      <w:lvlText w:val=""/>
      <w:lvlJc w:val="left"/>
      <w:pPr>
        <w:tabs>
          <w:tab w:val="num" w:pos="720"/>
        </w:tabs>
        <w:ind w:left="720" w:hanging="360"/>
      </w:pPr>
      <w:rPr>
        <w:rFonts w:ascii="Symbol" w:eastAsia="Times New Roman" w:hAnsi="Symbol"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16cid:durableId="1186677985">
    <w:abstractNumId w:val="15"/>
  </w:num>
  <w:num w:numId="2" w16cid:durableId="2004504070">
    <w:abstractNumId w:val="21"/>
  </w:num>
  <w:num w:numId="3" w16cid:durableId="549652088">
    <w:abstractNumId w:val="4"/>
  </w:num>
  <w:num w:numId="4" w16cid:durableId="1627270451">
    <w:abstractNumId w:val="28"/>
  </w:num>
  <w:num w:numId="5" w16cid:durableId="1241675761">
    <w:abstractNumId w:val="5"/>
  </w:num>
  <w:num w:numId="6" w16cid:durableId="439762429">
    <w:abstractNumId w:val="2"/>
  </w:num>
  <w:num w:numId="7" w16cid:durableId="1465194566">
    <w:abstractNumId w:val="20"/>
  </w:num>
  <w:num w:numId="8" w16cid:durableId="1383479477">
    <w:abstractNumId w:val="25"/>
  </w:num>
  <w:num w:numId="9" w16cid:durableId="1141582851">
    <w:abstractNumId w:val="29"/>
  </w:num>
  <w:num w:numId="10" w16cid:durableId="734015098">
    <w:abstractNumId w:val="16"/>
  </w:num>
  <w:num w:numId="11" w16cid:durableId="1066799021">
    <w:abstractNumId w:val="27"/>
  </w:num>
  <w:num w:numId="12" w16cid:durableId="126557270">
    <w:abstractNumId w:val="18"/>
  </w:num>
  <w:num w:numId="13" w16cid:durableId="1821967834">
    <w:abstractNumId w:val="23"/>
  </w:num>
  <w:num w:numId="14" w16cid:durableId="725566483">
    <w:abstractNumId w:val="0"/>
  </w:num>
  <w:num w:numId="15" w16cid:durableId="262883435">
    <w:abstractNumId w:val="6"/>
  </w:num>
  <w:num w:numId="16" w16cid:durableId="1769231573">
    <w:abstractNumId w:val="3"/>
  </w:num>
  <w:num w:numId="17" w16cid:durableId="1471629504">
    <w:abstractNumId w:val="10"/>
  </w:num>
  <w:num w:numId="18" w16cid:durableId="1659579459">
    <w:abstractNumId w:val="19"/>
  </w:num>
  <w:num w:numId="19" w16cid:durableId="1892114505">
    <w:abstractNumId w:val="9"/>
  </w:num>
  <w:num w:numId="20" w16cid:durableId="1201672879">
    <w:abstractNumId w:val="13"/>
  </w:num>
  <w:num w:numId="21" w16cid:durableId="746148868">
    <w:abstractNumId w:val="8"/>
  </w:num>
  <w:num w:numId="22" w16cid:durableId="613830374">
    <w:abstractNumId w:val="11"/>
  </w:num>
  <w:num w:numId="23" w16cid:durableId="1582131455">
    <w:abstractNumId w:val="1"/>
  </w:num>
  <w:num w:numId="24" w16cid:durableId="892808066">
    <w:abstractNumId w:val="26"/>
  </w:num>
  <w:num w:numId="25" w16cid:durableId="977031141">
    <w:abstractNumId w:val="22"/>
  </w:num>
  <w:num w:numId="26" w16cid:durableId="3560295">
    <w:abstractNumId w:val="24"/>
  </w:num>
  <w:num w:numId="27" w16cid:durableId="2103643878">
    <w:abstractNumId w:val="17"/>
  </w:num>
  <w:num w:numId="28" w16cid:durableId="1550148468">
    <w:abstractNumId w:val="12"/>
  </w:num>
  <w:num w:numId="29" w16cid:durableId="1645892380">
    <w:abstractNumId w:val="14"/>
  </w:num>
  <w:num w:numId="30" w16cid:durableId="204092745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1" w:cryptProviderType="rsaFull" w:cryptAlgorithmClass="hash" w:cryptAlgorithmType="typeAny" w:cryptAlgorithmSid="4" w:cryptSpinCount="100000" w:hash="KzdO5EEBLVaH6omphM7DiJ1Nh9c=" w:salt="gxMQJQdGtK6wpZSeyhGt0A=="/>
  <w:defaultTabStop w:val="708"/>
  <w:hyphenationZone w:val="425"/>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8EC"/>
    <w:rsid w:val="00005193"/>
    <w:rsid w:val="00054080"/>
    <w:rsid w:val="000628E5"/>
    <w:rsid w:val="00066261"/>
    <w:rsid w:val="00066705"/>
    <w:rsid w:val="0008343C"/>
    <w:rsid w:val="00085621"/>
    <w:rsid w:val="00086107"/>
    <w:rsid w:val="00096616"/>
    <w:rsid w:val="000B160E"/>
    <w:rsid w:val="000B2552"/>
    <w:rsid w:val="000C50A1"/>
    <w:rsid w:val="000D2DDF"/>
    <w:rsid w:val="000E6E33"/>
    <w:rsid w:val="000F478F"/>
    <w:rsid w:val="0010171C"/>
    <w:rsid w:val="0011607D"/>
    <w:rsid w:val="00125429"/>
    <w:rsid w:val="00153C1E"/>
    <w:rsid w:val="00157E98"/>
    <w:rsid w:val="00171B80"/>
    <w:rsid w:val="0017640A"/>
    <w:rsid w:val="00181562"/>
    <w:rsid w:val="0019014D"/>
    <w:rsid w:val="00190CB3"/>
    <w:rsid w:val="001D207D"/>
    <w:rsid w:val="001E12B4"/>
    <w:rsid w:val="001E1973"/>
    <w:rsid w:val="001E68B4"/>
    <w:rsid w:val="001F687A"/>
    <w:rsid w:val="0020755C"/>
    <w:rsid w:val="00211789"/>
    <w:rsid w:val="00213C44"/>
    <w:rsid w:val="00215E3F"/>
    <w:rsid w:val="00217E4B"/>
    <w:rsid w:val="00220F4B"/>
    <w:rsid w:val="00221508"/>
    <w:rsid w:val="002246B2"/>
    <w:rsid w:val="00265A20"/>
    <w:rsid w:val="0026684D"/>
    <w:rsid w:val="002714D2"/>
    <w:rsid w:val="00286B9F"/>
    <w:rsid w:val="002B3813"/>
    <w:rsid w:val="002C302C"/>
    <w:rsid w:val="002D3BE3"/>
    <w:rsid w:val="00313946"/>
    <w:rsid w:val="0033718E"/>
    <w:rsid w:val="00337A1C"/>
    <w:rsid w:val="003424B3"/>
    <w:rsid w:val="00357F11"/>
    <w:rsid w:val="003614B1"/>
    <w:rsid w:val="00372103"/>
    <w:rsid w:val="00383A83"/>
    <w:rsid w:val="00387A5F"/>
    <w:rsid w:val="003976E2"/>
    <w:rsid w:val="003A589B"/>
    <w:rsid w:val="003A59DF"/>
    <w:rsid w:val="00426C18"/>
    <w:rsid w:val="00445F68"/>
    <w:rsid w:val="00473695"/>
    <w:rsid w:val="00477B0B"/>
    <w:rsid w:val="00491460"/>
    <w:rsid w:val="00492DA7"/>
    <w:rsid w:val="004A3A74"/>
    <w:rsid w:val="004B0BB3"/>
    <w:rsid w:val="004B2CB8"/>
    <w:rsid w:val="004B54F9"/>
    <w:rsid w:val="004C31DB"/>
    <w:rsid w:val="004D27AB"/>
    <w:rsid w:val="004F28C0"/>
    <w:rsid w:val="0051530E"/>
    <w:rsid w:val="00573BE6"/>
    <w:rsid w:val="00574B8D"/>
    <w:rsid w:val="00587183"/>
    <w:rsid w:val="005966D9"/>
    <w:rsid w:val="005B59BB"/>
    <w:rsid w:val="005B7721"/>
    <w:rsid w:val="005C3DA5"/>
    <w:rsid w:val="005D3D27"/>
    <w:rsid w:val="005F3244"/>
    <w:rsid w:val="005F3C12"/>
    <w:rsid w:val="00612552"/>
    <w:rsid w:val="00612A36"/>
    <w:rsid w:val="00614C92"/>
    <w:rsid w:val="00626484"/>
    <w:rsid w:val="00632942"/>
    <w:rsid w:val="0064057E"/>
    <w:rsid w:val="00643C48"/>
    <w:rsid w:val="00657EBC"/>
    <w:rsid w:val="006840B0"/>
    <w:rsid w:val="006865D0"/>
    <w:rsid w:val="006A35C5"/>
    <w:rsid w:val="006A74C7"/>
    <w:rsid w:val="006B4B0B"/>
    <w:rsid w:val="006C4B35"/>
    <w:rsid w:val="006D715D"/>
    <w:rsid w:val="006E1080"/>
    <w:rsid w:val="006E4B66"/>
    <w:rsid w:val="00712A96"/>
    <w:rsid w:val="007164E8"/>
    <w:rsid w:val="00757675"/>
    <w:rsid w:val="00763E56"/>
    <w:rsid w:val="00764C2F"/>
    <w:rsid w:val="0077696D"/>
    <w:rsid w:val="00780DB6"/>
    <w:rsid w:val="007B2AF0"/>
    <w:rsid w:val="007C5FC8"/>
    <w:rsid w:val="007D1D4D"/>
    <w:rsid w:val="007D6033"/>
    <w:rsid w:val="007D7830"/>
    <w:rsid w:val="007D78EC"/>
    <w:rsid w:val="007E0B3D"/>
    <w:rsid w:val="007E7A96"/>
    <w:rsid w:val="00801C9F"/>
    <w:rsid w:val="00806B4E"/>
    <w:rsid w:val="00816ECE"/>
    <w:rsid w:val="00821B7D"/>
    <w:rsid w:val="00827495"/>
    <w:rsid w:val="00831A3C"/>
    <w:rsid w:val="00841EDF"/>
    <w:rsid w:val="00850D7B"/>
    <w:rsid w:val="00865FAA"/>
    <w:rsid w:val="00871B82"/>
    <w:rsid w:val="00872D56"/>
    <w:rsid w:val="00886192"/>
    <w:rsid w:val="00886712"/>
    <w:rsid w:val="00891A15"/>
    <w:rsid w:val="008A7CA9"/>
    <w:rsid w:val="008D0CEC"/>
    <w:rsid w:val="008D37F0"/>
    <w:rsid w:val="008D7A49"/>
    <w:rsid w:val="0090720C"/>
    <w:rsid w:val="00910BFC"/>
    <w:rsid w:val="0091272E"/>
    <w:rsid w:val="00934529"/>
    <w:rsid w:val="00936195"/>
    <w:rsid w:val="00966C18"/>
    <w:rsid w:val="009872F1"/>
    <w:rsid w:val="00997C34"/>
    <w:rsid w:val="009A34B4"/>
    <w:rsid w:val="009A6A2C"/>
    <w:rsid w:val="009B4D7C"/>
    <w:rsid w:val="009F7286"/>
    <w:rsid w:val="00A34853"/>
    <w:rsid w:val="00A56E0A"/>
    <w:rsid w:val="00A5776D"/>
    <w:rsid w:val="00A6416D"/>
    <w:rsid w:val="00A97A0A"/>
    <w:rsid w:val="00AB7563"/>
    <w:rsid w:val="00AE4553"/>
    <w:rsid w:val="00AF34B7"/>
    <w:rsid w:val="00AF627B"/>
    <w:rsid w:val="00B03B19"/>
    <w:rsid w:val="00B22550"/>
    <w:rsid w:val="00B26B21"/>
    <w:rsid w:val="00B65FBF"/>
    <w:rsid w:val="00B66F3C"/>
    <w:rsid w:val="00B676E2"/>
    <w:rsid w:val="00B70D69"/>
    <w:rsid w:val="00B70ED8"/>
    <w:rsid w:val="00B849BB"/>
    <w:rsid w:val="00B93D5F"/>
    <w:rsid w:val="00BB002A"/>
    <w:rsid w:val="00BB1551"/>
    <w:rsid w:val="00BB5222"/>
    <w:rsid w:val="00BB6AEE"/>
    <w:rsid w:val="00BC2AE4"/>
    <w:rsid w:val="00BC31C0"/>
    <w:rsid w:val="00BD01F6"/>
    <w:rsid w:val="00BE2A5B"/>
    <w:rsid w:val="00BE5DDD"/>
    <w:rsid w:val="00C24E30"/>
    <w:rsid w:val="00C3643B"/>
    <w:rsid w:val="00C44D79"/>
    <w:rsid w:val="00C535C7"/>
    <w:rsid w:val="00C625ED"/>
    <w:rsid w:val="00C75625"/>
    <w:rsid w:val="00C864EC"/>
    <w:rsid w:val="00C93473"/>
    <w:rsid w:val="00CB55AE"/>
    <w:rsid w:val="00CB7B40"/>
    <w:rsid w:val="00CC3D07"/>
    <w:rsid w:val="00CD010A"/>
    <w:rsid w:val="00CE6B22"/>
    <w:rsid w:val="00D070A0"/>
    <w:rsid w:val="00D15485"/>
    <w:rsid w:val="00D30330"/>
    <w:rsid w:val="00D73DC2"/>
    <w:rsid w:val="00D8716E"/>
    <w:rsid w:val="00D87A3D"/>
    <w:rsid w:val="00DC5D2F"/>
    <w:rsid w:val="00DD37DD"/>
    <w:rsid w:val="00DE532A"/>
    <w:rsid w:val="00DF1C9E"/>
    <w:rsid w:val="00DF4DB2"/>
    <w:rsid w:val="00E25314"/>
    <w:rsid w:val="00E30CEA"/>
    <w:rsid w:val="00E52B17"/>
    <w:rsid w:val="00E65C2A"/>
    <w:rsid w:val="00E82BB9"/>
    <w:rsid w:val="00EB19FB"/>
    <w:rsid w:val="00EB2211"/>
    <w:rsid w:val="00ED197E"/>
    <w:rsid w:val="00EE0039"/>
    <w:rsid w:val="00F13F02"/>
    <w:rsid w:val="00F14A92"/>
    <w:rsid w:val="00F233A0"/>
    <w:rsid w:val="00F33193"/>
    <w:rsid w:val="00F40345"/>
    <w:rsid w:val="00F40F99"/>
    <w:rsid w:val="00F42C90"/>
    <w:rsid w:val="00F63820"/>
    <w:rsid w:val="00F84C50"/>
    <w:rsid w:val="00F87A66"/>
    <w:rsid w:val="00FA0B4D"/>
    <w:rsid w:val="00FA4D85"/>
    <w:rsid w:val="00FA518F"/>
    <w:rsid w:val="00FB10C1"/>
    <w:rsid w:val="00FB73D1"/>
    <w:rsid w:val="00FE17CA"/>
    <w:rsid w:val="00FE7107"/>
    <w:rsid w:val="00FF674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B97655"/>
  <w15:docId w15:val="{93758215-6C37-4541-BAA0-F62193F10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s-ES" w:eastAsia="es-ES"/>
    </w:rPr>
  </w:style>
  <w:style w:type="paragraph" w:styleId="Ttulo1">
    <w:name w:val="heading 1"/>
    <w:basedOn w:val="Normal"/>
    <w:next w:val="Normal"/>
    <w:qFormat/>
    <w:pPr>
      <w:keepNext/>
      <w:ind w:left="360"/>
      <w:jc w:val="both"/>
      <w:outlineLvl w:val="0"/>
    </w:pPr>
    <w:rPr>
      <w:rFonts w:ascii="Bookman Old Style" w:hAnsi="Bookman Old Style"/>
      <w:szCs w:val="20"/>
      <w:lang w:val="es-MX"/>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link w:val="PiedepginaCar"/>
    <w:pPr>
      <w:tabs>
        <w:tab w:val="center" w:pos="4252"/>
        <w:tab w:val="right" w:pos="8504"/>
      </w:tabs>
    </w:pPr>
  </w:style>
  <w:style w:type="character" w:styleId="Nmerodepgina">
    <w:name w:val="page number"/>
    <w:basedOn w:val="Fuentedeprrafopredeter"/>
  </w:style>
  <w:style w:type="paragraph" w:styleId="Sangradetextonormal">
    <w:name w:val="Body Text Indent"/>
    <w:basedOn w:val="Normal"/>
    <w:pPr>
      <w:ind w:left="360"/>
    </w:pPr>
    <w:rPr>
      <w:rFonts w:ascii="Bookman Old Style" w:hAnsi="Bookman Old Style"/>
      <w:szCs w:val="20"/>
    </w:rPr>
  </w:style>
  <w:style w:type="paragraph" w:styleId="Textoindependiente">
    <w:name w:val="Body Text"/>
    <w:basedOn w:val="Normal"/>
    <w:pPr>
      <w:jc w:val="both"/>
    </w:pPr>
    <w:rPr>
      <w:szCs w:val="20"/>
      <w:lang w:val="es-ES_tradnl"/>
    </w:rPr>
  </w:style>
  <w:style w:type="table" w:styleId="Tablaconcuadrcula">
    <w:name w:val="Table Grid"/>
    <w:basedOn w:val="Tablanormal"/>
    <w:rsid w:val="00A577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link w:val="Encabezado"/>
    <w:uiPriority w:val="99"/>
    <w:rsid w:val="004B54F9"/>
    <w:rPr>
      <w:sz w:val="24"/>
      <w:szCs w:val="24"/>
      <w:lang w:val="es-ES" w:eastAsia="es-ES"/>
    </w:rPr>
  </w:style>
  <w:style w:type="character" w:customStyle="1" w:styleId="PiedepginaCar">
    <w:name w:val="Pie de página Car"/>
    <w:link w:val="Piedepgina"/>
    <w:rsid w:val="004B54F9"/>
    <w:rPr>
      <w:sz w:val="24"/>
      <w:szCs w:val="24"/>
      <w:lang w:val="es-ES" w:eastAsia="es-ES"/>
    </w:rPr>
  </w:style>
  <w:style w:type="table" w:styleId="Tablaprofesional">
    <w:name w:val="Table Professional"/>
    <w:basedOn w:val="Tablanormal"/>
    <w:rsid w:val="00C44D7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Prrafodelista">
    <w:name w:val="List Paragraph"/>
    <w:basedOn w:val="Normal"/>
    <w:uiPriority w:val="34"/>
    <w:qFormat/>
    <w:rsid w:val="009A6A2C"/>
    <w:pPr>
      <w:ind w:left="720"/>
      <w:contextualSpacing/>
    </w:pPr>
  </w:style>
  <w:style w:type="character" w:customStyle="1" w:styleId="normaltextrun">
    <w:name w:val="normaltextrun"/>
    <w:basedOn w:val="Fuentedeprrafopredeter"/>
    <w:rsid w:val="00F14A92"/>
  </w:style>
  <w:style w:type="character" w:customStyle="1" w:styleId="eop">
    <w:name w:val="eop"/>
    <w:basedOn w:val="Fuentedeprrafopredeter"/>
    <w:rsid w:val="00F14A92"/>
  </w:style>
  <w:style w:type="paragraph" w:customStyle="1" w:styleId="paragraph">
    <w:name w:val="paragraph"/>
    <w:basedOn w:val="Normal"/>
    <w:rsid w:val="00E30CEA"/>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697706">
      <w:bodyDiv w:val="1"/>
      <w:marLeft w:val="0"/>
      <w:marRight w:val="0"/>
      <w:marTop w:val="0"/>
      <w:marBottom w:val="0"/>
      <w:divBdr>
        <w:top w:val="none" w:sz="0" w:space="0" w:color="auto"/>
        <w:left w:val="none" w:sz="0" w:space="0" w:color="auto"/>
        <w:bottom w:val="none" w:sz="0" w:space="0" w:color="auto"/>
        <w:right w:val="none" w:sz="0" w:space="0" w:color="auto"/>
      </w:divBdr>
      <w:divsChild>
        <w:div w:id="1818178838">
          <w:marLeft w:val="0"/>
          <w:marRight w:val="0"/>
          <w:marTop w:val="0"/>
          <w:marBottom w:val="0"/>
          <w:divBdr>
            <w:top w:val="none" w:sz="0" w:space="0" w:color="auto"/>
            <w:left w:val="none" w:sz="0" w:space="0" w:color="auto"/>
            <w:bottom w:val="none" w:sz="0" w:space="0" w:color="auto"/>
            <w:right w:val="none" w:sz="0" w:space="0" w:color="auto"/>
          </w:divBdr>
        </w:div>
        <w:div w:id="470291288">
          <w:marLeft w:val="0"/>
          <w:marRight w:val="0"/>
          <w:marTop w:val="0"/>
          <w:marBottom w:val="0"/>
          <w:divBdr>
            <w:top w:val="none" w:sz="0" w:space="0" w:color="auto"/>
            <w:left w:val="none" w:sz="0" w:space="0" w:color="auto"/>
            <w:bottom w:val="none" w:sz="0" w:space="0" w:color="auto"/>
            <w:right w:val="none" w:sz="0" w:space="0" w:color="auto"/>
          </w:divBdr>
        </w:div>
        <w:div w:id="457141975">
          <w:marLeft w:val="0"/>
          <w:marRight w:val="0"/>
          <w:marTop w:val="0"/>
          <w:marBottom w:val="0"/>
          <w:divBdr>
            <w:top w:val="none" w:sz="0" w:space="0" w:color="auto"/>
            <w:left w:val="none" w:sz="0" w:space="0" w:color="auto"/>
            <w:bottom w:val="none" w:sz="0" w:space="0" w:color="auto"/>
            <w:right w:val="none" w:sz="0" w:space="0" w:color="auto"/>
          </w:divBdr>
        </w:div>
        <w:div w:id="1561987218">
          <w:marLeft w:val="0"/>
          <w:marRight w:val="0"/>
          <w:marTop w:val="0"/>
          <w:marBottom w:val="0"/>
          <w:divBdr>
            <w:top w:val="none" w:sz="0" w:space="0" w:color="auto"/>
            <w:left w:val="none" w:sz="0" w:space="0" w:color="auto"/>
            <w:bottom w:val="none" w:sz="0" w:space="0" w:color="auto"/>
            <w:right w:val="none" w:sz="0" w:space="0" w:color="auto"/>
          </w:divBdr>
        </w:div>
        <w:div w:id="1578392726">
          <w:marLeft w:val="0"/>
          <w:marRight w:val="0"/>
          <w:marTop w:val="0"/>
          <w:marBottom w:val="0"/>
          <w:divBdr>
            <w:top w:val="none" w:sz="0" w:space="0" w:color="auto"/>
            <w:left w:val="none" w:sz="0" w:space="0" w:color="auto"/>
            <w:bottom w:val="none" w:sz="0" w:space="0" w:color="auto"/>
            <w:right w:val="none" w:sz="0" w:space="0" w:color="auto"/>
          </w:divBdr>
        </w:div>
        <w:div w:id="2027094213">
          <w:marLeft w:val="0"/>
          <w:marRight w:val="0"/>
          <w:marTop w:val="0"/>
          <w:marBottom w:val="0"/>
          <w:divBdr>
            <w:top w:val="none" w:sz="0" w:space="0" w:color="auto"/>
            <w:left w:val="none" w:sz="0" w:space="0" w:color="auto"/>
            <w:bottom w:val="none" w:sz="0" w:space="0" w:color="auto"/>
            <w:right w:val="none" w:sz="0" w:space="0" w:color="auto"/>
          </w:divBdr>
        </w:div>
        <w:div w:id="413281113">
          <w:marLeft w:val="0"/>
          <w:marRight w:val="0"/>
          <w:marTop w:val="0"/>
          <w:marBottom w:val="0"/>
          <w:divBdr>
            <w:top w:val="none" w:sz="0" w:space="0" w:color="auto"/>
            <w:left w:val="none" w:sz="0" w:space="0" w:color="auto"/>
            <w:bottom w:val="none" w:sz="0" w:space="0" w:color="auto"/>
            <w:right w:val="none" w:sz="0" w:space="0" w:color="auto"/>
          </w:divBdr>
        </w:div>
      </w:divsChild>
    </w:div>
    <w:div w:id="448620772">
      <w:bodyDiv w:val="1"/>
      <w:marLeft w:val="0"/>
      <w:marRight w:val="0"/>
      <w:marTop w:val="0"/>
      <w:marBottom w:val="0"/>
      <w:divBdr>
        <w:top w:val="none" w:sz="0" w:space="0" w:color="auto"/>
        <w:left w:val="none" w:sz="0" w:space="0" w:color="auto"/>
        <w:bottom w:val="none" w:sz="0" w:space="0" w:color="auto"/>
        <w:right w:val="none" w:sz="0" w:space="0" w:color="auto"/>
      </w:divBdr>
      <w:divsChild>
        <w:div w:id="1409964082">
          <w:marLeft w:val="0"/>
          <w:marRight w:val="0"/>
          <w:marTop w:val="0"/>
          <w:marBottom w:val="0"/>
          <w:divBdr>
            <w:top w:val="none" w:sz="0" w:space="0" w:color="auto"/>
            <w:left w:val="none" w:sz="0" w:space="0" w:color="auto"/>
            <w:bottom w:val="none" w:sz="0" w:space="0" w:color="auto"/>
            <w:right w:val="none" w:sz="0" w:space="0" w:color="auto"/>
          </w:divBdr>
        </w:div>
        <w:div w:id="112024720">
          <w:marLeft w:val="0"/>
          <w:marRight w:val="0"/>
          <w:marTop w:val="0"/>
          <w:marBottom w:val="0"/>
          <w:divBdr>
            <w:top w:val="none" w:sz="0" w:space="0" w:color="auto"/>
            <w:left w:val="none" w:sz="0" w:space="0" w:color="auto"/>
            <w:bottom w:val="none" w:sz="0" w:space="0" w:color="auto"/>
            <w:right w:val="none" w:sz="0" w:space="0" w:color="auto"/>
          </w:divBdr>
        </w:div>
      </w:divsChild>
    </w:div>
    <w:div w:id="1997299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466</Words>
  <Characters>2565</Characters>
  <Application>Microsoft Office Word</Application>
  <DocSecurity>8</DocSecurity>
  <Lines>21</Lines>
  <Paragraphs>6</Paragraphs>
  <ScaleCrop>false</ScaleCrop>
  <HeadingPairs>
    <vt:vector size="2" baseType="variant">
      <vt:variant>
        <vt:lpstr>Título</vt:lpstr>
      </vt:variant>
      <vt:variant>
        <vt:i4>1</vt:i4>
      </vt:variant>
    </vt:vector>
  </HeadingPairs>
  <TitlesOfParts>
    <vt:vector size="1" baseType="lpstr">
      <vt:lpstr>1</vt:lpstr>
    </vt:vector>
  </TitlesOfParts>
  <Company>UNIVERSIDAD SIMON BOLIVAR</Company>
  <LinksUpToDate>false</LinksUpToDate>
  <CharactersWithSpaces>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UNIVERSIDAD SIMON BOLIVAR</dc:creator>
  <cp:lastModifiedBy>Heriberto Fidel Miranda Heredia</cp:lastModifiedBy>
  <cp:revision>3</cp:revision>
  <cp:lastPrinted>2022-09-10T00:07:00Z</cp:lastPrinted>
  <dcterms:created xsi:type="dcterms:W3CDTF">2025-05-30T14:26:00Z</dcterms:created>
  <dcterms:modified xsi:type="dcterms:W3CDTF">2025-05-30T15:04:00Z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535a957-b352-4c2d-aa57-80f72177303d_Enabled">
    <vt:lpwstr>true</vt:lpwstr>
  </property>
  <property fmtid="{D5CDD505-2E9C-101B-9397-08002B2CF9AE}" pid="3" name="MSIP_Label_f535a957-b352-4c2d-aa57-80f72177303d_SetDate">
    <vt:lpwstr>2025-05-30T14:26:51Z</vt:lpwstr>
  </property>
  <property fmtid="{D5CDD505-2E9C-101B-9397-08002B2CF9AE}" pid="4" name="MSIP_Label_f535a957-b352-4c2d-aa57-80f72177303d_Method">
    <vt:lpwstr>Standard</vt:lpwstr>
  </property>
  <property fmtid="{D5CDD505-2E9C-101B-9397-08002B2CF9AE}" pid="5" name="MSIP_Label_f535a957-b352-4c2d-aa57-80f72177303d_Name">
    <vt:lpwstr>defa4170-0d19-0005-0004-bc88714345d2</vt:lpwstr>
  </property>
  <property fmtid="{D5CDD505-2E9C-101B-9397-08002B2CF9AE}" pid="6" name="MSIP_Label_f535a957-b352-4c2d-aa57-80f72177303d_SiteId">
    <vt:lpwstr>34303541-74ec-4d4a-8c5a-8049d2fd6ce6</vt:lpwstr>
  </property>
  <property fmtid="{D5CDD505-2E9C-101B-9397-08002B2CF9AE}" pid="7" name="MSIP_Label_f535a957-b352-4c2d-aa57-80f72177303d_ActionId">
    <vt:lpwstr>16afd80b-ebda-4df8-8b70-4e9bf12d3ffd</vt:lpwstr>
  </property>
  <property fmtid="{D5CDD505-2E9C-101B-9397-08002B2CF9AE}" pid="8" name="MSIP_Label_f535a957-b352-4c2d-aa57-80f72177303d_ContentBits">
    <vt:lpwstr>0</vt:lpwstr>
  </property>
  <property fmtid="{D5CDD505-2E9C-101B-9397-08002B2CF9AE}" pid="9" name="MSIP_Label_f535a957-b352-4c2d-aa57-80f72177303d_Tag">
    <vt:lpwstr>10, 3, 0, 1</vt:lpwstr>
  </property>
</Properties>
</file>